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15" w:rsidRPr="003C6215" w:rsidRDefault="009E4884" w:rsidP="003C62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ДОГОВОР № </w:t>
      </w:r>
      <w:r w:rsidR="003C6215" w:rsidRPr="003C62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</w:t>
      </w:r>
      <w:r w:rsidR="003C6215" w:rsidRPr="003C6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на ведение авторского надзора за строительством</w:t>
      </w:r>
    </w:p>
    <w:p w:rsidR="003C6215" w:rsidRPr="003C6215" w:rsidRDefault="003C6215" w:rsidP="003C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9E4884" w:rsidP="009E4884">
      <w:pPr>
        <w:shd w:val="clear" w:color="auto" w:fill="FFFFFF"/>
        <w:tabs>
          <w:tab w:val="left" w:pos="6674"/>
        </w:tabs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__________20___г.</w:t>
      </w:r>
    </w:p>
    <w:p w:rsidR="009E4884" w:rsidRPr="009E4884" w:rsidRDefault="003C6215" w:rsidP="009E48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наименование юридического лица</w:t>
      </w:r>
      <w:r w:rsidR="009E4884"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9E4884" w:rsidRDefault="003C6215" w:rsidP="009E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Заказчик, в лице ______________________________________________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884" w:rsidRPr="009E4884" w:rsidRDefault="003C6215" w:rsidP="009E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фамилия, имя, отчество должностного лица юридического лица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__________________________________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E4884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устава, доверенности</w:t>
      </w:r>
      <w:r w:rsidR="009E4884" w:rsidRPr="009E488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3C6215" w:rsidRPr="003C6215" w:rsidRDefault="003C6215" w:rsidP="009E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от «___» _____________ №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с одной стороны и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3C6215" w:rsidRPr="009E4884" w:rsidRDefault="003C6215" w:rsidP="003C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юридического лица)</w:t>
      </w:r>
    </w:p>
    <w:p w:rsidR="003C6215" w:rsidRPr="003C6215" w:rsidRDefault="003C6215" w:rsidP="003C62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Подрядчик, в лице 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C6215" w:rsidRPr="003C6215" w:rsidRDefault="003C6215" w:rsidP="003C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3C6215" w:rsidRPr="009E4884" w:rsidRDefault="003C6215" w:rsidP="003C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i/>
          <w:szCs w:val="24"/>
          <w:lang w:eastAsia="ru-RU"/>
        </w:rPr>
        <w:t>(фамилия, имя, отчество должностного лица юридического лица)</w:t>
      </w:r>
    </w:p>
    <w:p w:rsidR="009E4884" w:rsidRDefault="003C6215" w:rsidP="003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E4884" w:rsidRDefault="009E4884" w:rsidP="003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9E488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</w:t>
      </w:r>
      <w:r w:rsidR="003C6215" w:rsidRPr="009E4884">
        <w:rPr>
          <w:rFonts w:ascii="Times New Roman" w:eastAsia="Times New Roman" w:hAnsi="Times New Roman" w:cs="Times New Roman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устава, доверенности) </w:t>
      </w:r>
    </w:p>
    <w:p w:rsidR="003C6215" w:rsidRDefault="003C6215" w:rsidP="003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от </w:t>
      </w:r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№ </w:t>
      </w:r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в дальн</w:t>
      </w:r>
      <w:r w:rsidR="009E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Стороны, а по отдельности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в соот</w:t>
      </w:r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P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исполнения</w:t>
      </w:r>
      <w:bookmarkStart w:id="0" w:name="f"/>
      <w:bookmarkEnd w:id="0"/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подряда на выполнение проектных и изыскательских работ</w:t>
      </w:r>
      <w:r w:rsidR="00B105A8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ведение авторского надзора за строительством, утвержденными постановлением Совета Министров Республики Беларусь от 01.04.2014 № 297 (далее - Правила № 297), иным законодательством </w:t>
      </w:r>
      <w:r w:rsidR="00B1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CA2D00" w:rsidRPr="003C6215" w:rsidRDefault="00CA2D00" w:rsidP="003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CA2D00" w:rsidRDefault="00B105A8" w:rsidP="00CA2D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ДОГОВОР.</w:t>
      </w:r>
      <w:r w:rsidR="003C6215" w:rsidRPr="00CA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УСЛУГ</w:t>
      </w:r>
    </w:p>
    <w:p w:rsidR="00CA2D00" w:rsidRPr="00CA2D00" w:rsidRDefault="00CA2D00" w:rsidP="00CA2D0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C6215" w:rsidRPr="003C6215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Подрядчик обязуется по заданию Заказчика оказывать услуги по осуществлению авторского надзора за строительством (далее - услуги) на объекте: «_________________________________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_» (далее - объект строительства).</w:t>
      </w:r>
    </w:p>
    <w:p w:rsidR="00290D1E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Местонахождение объекта строительства: _________________________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215" w:rsidRPr="00290D1E" w:rsidRDefault="00290D1E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3C6215" w:rsidRPr="00290D1E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3C6215" w:rsidRPr="00290D1E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указать адрес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3C6215" w:rsidRPr="003C6215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Периодичность выхода специалистов Подрядчика на объект строительства определяется планом-графиком (прилагается).</w:t>
      </w:r>
    </w:p>
    <w:p w:rsidR="003C6215" w:rsidRPr="003C6215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Сроки оказания услуг по настоящему договору:</w:t>
      </w:r>
    </w:p>
    <w:p w:rsidR="003C6215" w:rsidRPr="003C6215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начало - ________ 20___ г.</w:t>
      </w:r>
    </w:p>
    <w:p w:rsidR="003C6215" w:rsidRPr="003C6215" w:rsidRDefault="003C6215" w:rsidP="00B10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завершение - ________ 20___ г.</w:t>
      </w:r>
    </w:p>
    <w:p w:rsidR="003C6215" w:rsidRPr="003C6215" w:rsidRDefault="003C6215" w:rsidP="0029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оказания услуг подлежит изменению в следующих случаях:</w:t>
      </w:r>
    </w:p>
    <w:p w:rsidR="003C6215" w:rsidRPr="003C6215" w:rsidRDefault="003C6215" w:rsidP="0029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</w:t>
      </w:r>
    </w:p>
    <w:p w:rsidR="00290D1E" w:rsidRDefault="003C6215" w:rsidP="0029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3C6215" w:rsidRPr="003C6215" w:rsidRDefault="003C6215" w:rsidP="00290D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 продлевается по соглашению Сторон в порядке, установленном законодательством и настоящим договором, с учетом продолжительности действия этих обстоятельств. Изменение срока оформляется дополнительным соглашением к договору.</w:t>
      </w:r>
    </w:p>
    <w:p w:rsidR="003C6215" w:rsidRDefault="003C6215" w:rsidP="0029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к ведению авторского надзора установлены </w:t>
      </w:r>
      <w:r w:rsidRP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297, а также </w:t>
      </w:r>
      <w:r w:rsidRP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 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осуществления авторского надзора за строительством, утвержденной постановлением Министерства архитектуры и строительства Республики Беларусь от 04.08.2020 № 39.</w:t>
      </w:r>
    </w:p>
    <w:p w:rsidR="003C6C89" w:rsidRPr="003C6215" w:rsidRDefault="003C6C89" w:rsidP="0029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ЦЕНА. ПОРЯДОК СДАЧИ-ПРИЕМКИ УСЛУГ И РАСЧЕТОВ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1E" w:rsidRDefault="003C6215" w:rsidP="00290D1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Договорная (контрактная) цена услуг по настоящему договору в текущих ценах составляет 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 (____________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______________________________)</w:t>
      </w:r>
    </w:p>
    <w:p w:rsidR="00290D1E" w:rsidRPr="00290D1E" w:rsidRDefault="00290D1E" w:rsidP="00290D1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D1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3C6215" w:rsidRPr="00290D1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3C6215" w:rsidRPr="00290D1E">
        <w:rPr>
          <w:rFonts w:ascii="Times New Roman" w:eastAsia="Times New Roman" w:hAnsi="Times New Roman" w:cs="Times New Roman"/>
          <w:i/>
          <w:iCs/>
          <w:lang w:eastAsia="ru-RU"/>
        </w:rPr>
        <w:t>цифрами</w:t>
      </w:r>
      <w:r w:rsidRPr="00290D1E">
        <w:rPr>
          <w:rFonts w:ascii="Times New Roman" w:eastAsia="Times New Roman" w:hAnsi="Times New Roman" w:cs="Times New Roman"/>
          <w:i/>
          <w:iCs/>
          <w:lang w:eastAsia="ru-RU"/>
        </w:rPr>
        <w:t xml:space="preserve">)   </w:t>
      </w:r>
      <w:proofErr w:type="gramEnd"/>
      <w:r w:rsidRPr="00290D1E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(</w:t>
      </w:r>
      <w:r w:rsidR="003C6215" w:rsidRPr="00290D1E">
        <w:rPr>
          <w:rFonts w:ascii="Times New Roman" w:eastAsia="Times New Roman" w:hAnsi="Times New Roman" w:cs="Times New Roman"/>
          <w:i/>
          <w:iCs/>
          <w:lang w:eastAsia="ru-RU"/>
        </w:rPr>
        <w:t>прописью</w:t>
      </w:r>
      <w:r w:rsidR="003C6215" w:rsidRPr="00290D1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290D1E" w:rsidRDefault="003C6215" w:rsidP="00290D1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 руб., в том числе НДС по ставке 20 % - ____</w:t>
      </w:r>
      <w:r w:rsidR="00290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(_________________) бел. руб.</w:t>
      </w:r>
    </w:p>
    <w:p w:rsidR="00290D1E" w:rsidRPr="00290D1E" w:rsidRDefault="00290D1E" w:rsidP="00290D1E">
      <w:pPr>
        <w:shd w:val="clear" w:color="auto" w:fill="FFFFFF"/>
        <w:tabs>
          <w:tab w:val="left" w:pos="284"/>
          <w:tab w:val="center" w:pos="4677"/>
          <w:tab w:val="left" w:pos="67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290D1E">
        <w:rPr>
          <w:rFonts w:ascii="Times New Roman" w:eastAsia="Times New Roman" w:hAnsi="Times New Roman" w:cs="Times New Roman"/>
          <w:i/>
          <w:szCs w:val="24"/>
          <w:lang w:eastAsia="ru-RU"/>
        </w:rPr>
        <w:t>(цифрами)</w:t>
      </w:r>
      <w:r w:rsidRPr="00290D1E">
        <w:rPr>
          <w:rFonts w:ascii="Times New Roman" w:eastAsia="Times New Roman" w:hAnsi="Times New Roman" w:cs="Times New Roman"/>
          <w:i/>
          <w:szCs w:val="24"/>
          <w:lang w:eastAsia="ru-RU"/>
        </w:rPr>
        <w:tab/>
        <w:t>(прописью)</w:t>
      </w:r>
    </w:p>
    <w:p w:rsidR="003C6215" w:rsidRPr="003C6215" w:rsidRDefault="003C6215" w:rsidP="00290D1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услуг определена на основании сводного сметного расчета стоимости строительства объекта с применением прогнозных индексов цен в строительстве на дату окончания оказания услуг, а также налогов, платежей, отчислений в бюджет согласно действующему законодательству Республики Беларусь на основании сметы затрат на осуществление авторского надзора за строительством объекта (прилагается).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Договорная (контрактная) цена услуг корректируется в случаях изменения, если иное не установлено законодательством Республики Беларусь: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3C6215" w:rsidRPr="003C6215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изменяется по соглашению Сторон в порядке, установленном законодательством и настоящим договором, с учетом указанных обстоятельств. Изменение цены оформляется дополнительным соглашением к настоящему договору.</w:t>
      </w:r>
    </w:p>
    <w:p w:rsidR="003C6215" w:rsidRPr="003C6215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Акт оказанных услуг по форме, установленной Подрядчиком, представляется Заказчику не позднее ____ (_______) рабочих дней, следующих за днем оказания услуг.</w:t>
      </w:r>
    </w:p>
    <w:p w:rsidR="003C6215" w:rsidRPr="003C6215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не позднее ____ (_______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рассмотреть представленный Подрядчиком документ, заверить его подписью и печатью (при наличии). При несогласии с данными, отраженными в представленном документе, Заказчик возвращает его с мотивированным отказом в письменной форме в указанный срок.</w:t>
      </w:r>
    </w:p>
    <w:p w:rsidR="003C6215" w:rsidRPr="003C6215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оказанных услуг производится Заказчиком на основании подписанного Сторонами акта оказанных услуг 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_______ (_____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__) рабочих дней, следующих за днем его рассмотрения и подписания.</w:t>
      </w:r>
    </w:p>
    <w:p w:rsidR="003C6215" w:rsidRPr="003C6215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посредством перечисления денежных средств со счета Заказчика на текущ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(расчетный) счет Подрядчика.</w:t>
      </w:r>
    </w:p>
    <w:p w:rsidR="003C6215" w:rsidRPr="003C6215" w:rsidRDefault="003C6215" w:rsidP="00290D1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Отсрочка, рассрочка платежей, осуществляемых Заказчиком по настоящему договору, не является коммерческим займом, проценты с суммы отсрочки, </w:t>
      </w:r>
      <w:r w:rsid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рассрочки платежей не взимаются.</w:t>
      </w:r>
    </w:p>
    <w:p w:rsid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 - собственные средства.</w:t>
      </w:r>
    </w:p>
    <w:p w:rsidR="003C6C89" w:rsidRPr="003C6215" w:rsidRDefault="003C6C89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 ОБЯЗАННОСТИ СТОРОН</w:t>
      </w:r>
    </w:p>
    <w:p w:rsidR="003C6C89" w:rsidRPr="003C6215" w:rsidRDefault="003C6C89" w:rsidP="003C6C8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0903D6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имеет право:</w:t>
      </w:r>
    </w:p>
    <w:p w:rsidR="003C6215" w:rsidRPr="000903D6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проверку хода и качества услуг, оказываемых Подрядчиком, не вмешиваясь в его производственную и хозяйственную деятельность;</w:t>
      </w:r>
    </w:p>
    <w:p w:rsidR="003C6215" w:rsidRPr="000903D6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требовать возмещения причиненных ему убытков;</w:t>
      </w:r>
    </w:p>
    <w:p w:rsidR="003C6215" w:rsidRPr="000903D6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от Подрядчика предоставления обоснования договорной (контрактной) цены услуг;</w:t>
      </w:r>
    </w:p>
    <w:p w:rsidR="003C6215" w:rsidRPr="000903D6" w:rsidRDefault="003C6215" w:rsidP="000903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инициировать внесение изменений и (или) дополнений в настоящий договор, требовать его расторжения, отказаться от исполнения договора в одностороннем порядке и требовать взыскания убытков в случаях и порядке, предусмотренных законодательством и настоящим договором;</w:t>
      </w:r>
    </w:p>
    <w:p w:rsid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_________________________________________________</w:t>
      </w:r>
      <w:r w:rsidR="003C6C89"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3C6215" w:rsidRPr="003C6C89" w:rsidRDefault="003C6C89" w:rsidP="000903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(</w:t>
      </w:r>
      <w:r w:rsidR="003C6215"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права при необходимости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3C6215" w:rsidRPr="000903D6" w:rsidRDefault="003C6215" w:rsidP="0009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обязан:</w:t>
      </w:r>
    </w:p>
    <w:p w:rsidR="003C6215" w:rsidRPr="000903D6" w:rsidRDefault="003C6215" w:rsidP="0009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исполнять условия настоящего договора;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передать Подрядчику утвержденную проектную документацию для осуществления авторского надзора за строительством не позднее рабочего дня, следующего за днем заключения настоящего договора;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принимать, рассматривать, согласовывать и утверждать предоставляемые Подрядчиком материалы и документы, касающиеся предмета договора, в сроки, установленные договором;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производить оплату оказанных услуг в порядке, сроки и в размерах, предусмотренных настоящим договором;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уплатить Подрядчику в течение 5 (пяти) банковских дней договорную (контрактную) цену после завершения оказания услуг;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рассматривать вопрос об изменении договорной (контрактной) цены в связи с обстоятельствами, не зависящими от Подрядчика и предусмотренными условиями настоящего договора, в том числе при изменении законодательства;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рассмотреть и принять у Подрядчика в порядке и сроки, установленные договором, оказанные услуги, а при обнаружении отступлений от условий договора, вследствие которых возможно ухудшение услуг, а также иных недостатков в оказании услуг сообщить об этом Подрядчику в срок, предусмотренный договором;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оказывать содействие Подрядчику в оказании услуг в объеме и на условиях, предусмотренных договором;</w:t>
      </w:r>
    </w:p>
    <w:p w:rsidR="003C6C89" w:rsidRP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____________________________________________________</w:t>
      </w:r>
      <w:r w:rsidR="003C6C89"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6C89" w:rsidRPr="00DF3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215" w:rsidRP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33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(</w:t>
      </w:r>
      <w:r w:rsidR="003C6215"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обязанности при необходимости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).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имеет также другие права и обязанности, предусмотренные законодательством и настоящим договором.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Подрядчик имеет право: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самостоятельно определять способ оказания услуг в соответствии с законодательством и договором;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получать плату за оказанные услуги;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доступа на объект строительства и место производства работ, получение документации, необходимой для осуществления авторского надзора за строительством, от участников строительной деятельности;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проведения проверки соответствия сертификатов, паспортов и другой технической документации на конструкции, узлы, детали, строительные материалы и оборудование требованиям проектной документации, государственных стандартов и технических условий;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внесения предложений о привлечении к ответственности лиц, допустивших некачественное выполнение работ, являющихся предметом договора;</w:t>
      </w:r>
    </w:p>
    <w:p w:rsidR="003C6215" w:rsidRPr="000903D6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внесения в установленном порядке изменений в проектную документацию в процессе строительства по решениям, принятым при ведении авторского надзора;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запрещать применение в строительстве конструкций, деталей, изделий, строительных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оборудования, не соответствующих государственным стандартам, техническим условиям и проектной документации, а также не имеющих сертификата соответствия;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вносить предложения о снижении стоимости, улучшении качества и сокращении продолжительности строительства, а также о совершенствовании технологии производства строительных работ на объекте;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участвовать в оперативных совещаниях по вопросам строительства, проводимых Заказчиком и (или) подрядной организацией, выполняющей строительно-монтажные работы на объекте строительства;</w:t>
      </w:r>
    </w:p>
    <w:p w:rsid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___________________________________________________</w:t>
      </w:r>
      <w:r w:rsidR="003C6C89" w:rsidRP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3C6215" w:rsidRP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(</w:t>
      </w:r>
      <w:r w:rsidR="003C6215"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права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3C6215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Подрядчик обязан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исполнять условия настоящего договора;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проверять соответствие выполняемых работ по строительству объекта решениям, предусмотренным в проектной документации;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3.5.3. проверять соблюдение качества выполнения строительно-монтажных работ, работ по монтажу технологического и другого оборудования;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вести журнал авторского надзора за строительством, в котором должны быть зафиксированы выявленные замечания, отступления от проектной документации и установлены сроки их устранения;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принимать участие совместно с представителем технического надзора за строительством в приемке отдельных ответственных конструкций и основных видов скрытых работ;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проверять соответствие выполняемых работ по строительству решениям, предусмотренным в проектной документации, и утвержденной сметной стоимости работ, соблюдение технологии (в том числе проекта организации строительства);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участвовать в работе комиссии по приемке в эксплуатацию законченного строительством объекта;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издать приказ об определении состава и назначении руководителя рабочей группы авторского надзора за строительством;</w:t>
      </w:r>
    </w:p>
    <w:p w:rsid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_______________________________________________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215" w:rsidRP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3C6C8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(</w:t>
      </w:r>
      <w:r w:rsidR="003C6215" w:rsidRPr="003C6C89">
        <w:rPr>
          <w:rFonts w:ascii="Times New Roman" w:eastAsia="Times New Roman" w:hAnsi="Times New Roman" w:cs="Times New Roman"/>
          <w:i/>
          <w:iCs/>
          <w:lang w:eastAsia="ru-RU"/>
        </w:rPr>
        <w:t>иные обязанности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Подрядчик имеет также другие права и обязанности, предусмотренные законодательством и настоящим договором.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Подрядчик не имеет права передавать: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свои обязательства по договору третьему лицу без согласия Заказчика;</w:t>
      </w:r>
    </w:p>
    <w:p w:rsid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проектную и другую документацию, полученную от участников строительной деятельности, третьим лицам без согласия Заказчика.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89" w:rsidRDefault="003C6215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принятых по договору обязательств Стороны несут ответственность в соответствии с законодательством и настоящим договором.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Подрядчику в следующих случаях и размерах: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 необоснованное уклонение от приемки оказанных услуг, их видов (этапов) и оформления документов, подтверждающих их оказание, - в размере 0,2 % от стоимости непринятых услуг, их видов (этапов) за каждый день просрочки, но не более стоимости этих услуг;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 нарушение сроков оплаты оказанных и принятых в установленном порядке услуг, их видов (этапов) - в размере 0,2 %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неперечисленной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 каждый день просрочки платежа, но не более размера этой суммы.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Подрядчик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(пеню, штраф) Заказчику в следующих случаях и размерах: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за несоблюдение сроков оказания услуг, их видов (этапов), установленных в настоящем договоре, - в размере 0,2 % стоимости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неоказанных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их видов (этапов) за каждый день просрочки, но не более 20 % их стоимости;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за нарушение сроков сдачи Заказчику результатов услуг, их видов (этапов), установленных настоящим договором, - в размере 0,2 % от цены услуг по договору за каждый день просрочки, но не более 10 % от их цены;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за односторонний отказ от исполнения обязательств по осуществлению авторского надзора за строительством - в размере 50 % от цены услуг по настоящему договору;</w:t>
      </w:r>
    </w:p>
    <w:p w:rsid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______________________________________________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215" w:rsidRPr="003C6C89" w:rsidRDefault="003C6C89" w:rsidP="003C6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6C8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C6C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215" w:rsidRPr="003C6C89">
        <w:rPr>
          <w:rFonts w:ascii="Times New Roman" w:eastAsia="Times New Roman" w:hAnsi="Times New Roman" w:cs="Times New Roman"/>
          <w:lang w:eastAsia="ru-RU"/>
        </w:rPr>
        <w:t>(</w:t>
      </w:r>
      <w:r w:rsidR="003C6215" w:rsidRPr="003C6C89">
        <w:rPr>
          <w:rFonts w:ascii="Times New Roman" w:eastAsia="Times New Roman" w:hAnsi="Times New Roman" w:cs="Times New Roman"/>
          <w:i/>
          <w:iCs/>
          <w:lang w:eastAsia="ru-RU"/>
        </w:rPr>
        <w:t>иные случаи при необходимости</w:t>
      </w:r>
      <w:r w:rsidRPr="003C6C89">
        <w:rPr>
          <w:rFonts w:ascii="Times New Roman" w:eastAsia="Times New Roman" w:hAnsi="Times New Roman" w:cs="Times New Roman"/>
          <w:lang w:eastAsia="ru-RU"/>
        </w:rPr>
        <w:t>)</w:t>
      </w:r>
    </w:p>
    <w:p w:rsid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Окончание срока действия настоящего договора не освобождает Стороны от ответственности за нарушение его условий и неисполнение своих обязательств по нему.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ОБСТОЯТЕЛЬСТВА НЕПРЕОДОЛИМОЙ СИЛЫ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могут быть освобождены от ответственности за полное или частичное неисполнение обязательств по настоящему договору, если докажут, что неисполнение обязательств стало следствием обстоятельств непреодолимой силы (чрезвычайных и непредотвратимых при данных условиях обстоятельств и других обстоятельств, не зависящих от Сторон, которые непосредственно повлияли на исполнение договора).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претендующая на освобождение от ответственности за полное или частичное неисполнение обязательств по настоящему договору при наступлении обстоятельств непреодолимой силы, должна нез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амедлительно, но не позднее 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дня(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 следующего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их) за днем их наступления (прекращения), уведомить другую Сторону о препятствии в исполнении своих обязательств любым из доступных способов связи (телефакс, телеграф, электронная почта) с обязательным подтверждением получения уведомления.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Факты, изложенные в уведомлении, должны быть подтверждены Белорусской торгово-промышленной палатой.</w:t>
      </w:r>
    </w:p>
    <w:p w:rsid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любое из обстоятельств непреодолимой силы непосредственно повлияло на исполнение Стороной своих обязательств, то срок их исполнения соразмерно отодвигается на время действия этих обстоятельств.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АНТИКОРРУПЦИОННАЯ ОГОВОРКА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Каждая из Сторон (ее работники)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3C6C89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 действиями работника, осуществляемыми в пользу стимулирующей его Стороны, понимаются:</w:t>
      </w:r>
    </w:p>
    <w:p w:rsid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каких-либо гарантий;</w:t>
      </w:r>
    </w:p>
    <w:p w:rsidR="003C6C89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существующих процедур;</w:t>
      </w:r>
    </w:p>
    <w:p w:rsidR="003C6215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уведомлении, направленном в органы, осуществляющие борьбу с коррупцией, Сторона обязана сослаться на факты или представить соответствующие материалы, достоверно подтверждающие факт совершения другой Стороной коррупционного правонарушения.</w:t>
      </w:r>
    </w:p>
    <w:p w:rsid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отказаться от исполнения настоящего договора, уведомив письменно Сторону об этом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____ (____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_) календарных дней до момента отказа от настоящего договора, если иное не установлено законодательством и настоящим договором.</w:t>
      </w:r>
    </w:p>
    <w:p w:rsidR="003C6C89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C6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ИЗМЕНЕНИЯ И РАСТОРЖЕНИЯ ДОГОВОРА</w:t>
      </w:r>
    </w:p>
    <w:p w:rsidR="003C6C89" w:rsidRDefault="003C6C89" w:rsidP="003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3C6215" w:rsidP="003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 (или) дополнения в настоящий договор вносятся в соответствии с законодательством путем заключения Сторонами дополнительного соглашения.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договора в период его исполнения возможно по соглашению Сторон, если иное не установлено законодательством и настоящим договором.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подписывается Сторонами или их уполномоченными представителями.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процессе исполнения договора Заказчик и (или) Подрядчик имеют право требовать изменения существенных условий договора, если иное не установлено законодательством:</w:t>
      </w:r>
    </w:p>
    <w:p w:rsidR="003C6215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необходимости выполнения дополнительных объемов услуг, не являющихся предметом договора;</w:t>
      </w:r>
    </w:p>
    <w:p w:rsidR="003C6215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законодательства, регулирующего порядок заключения и исполнения договоров;</w:t>
      </w:r>
    </w:p>
    <w:p w:rsidR="003C6215" w:rsidRPr="003C6215" w:rsidRDefault="003C6C89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установленных законодательством.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Сторон обязана уведомить другую Сторону в письменной форме о возникновении обстоятельств, требующих изменения условий настоящего договора, и направить в ее адрес предложения об изменении условий договора.</w:t>
      </w:r>
    </w:p>
    <w:p w:rsidR="003C6215" w:rsidRPr="003C6215" w:rsidRDefault="003C6215" w:rsidP="003C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Сторона обязана рассмотреть предложения об изменении условий настоящего договора не позднее _______ (_________________) рабочих дней, следующих за днем их</w:t>
      </w:r>
      <w:r w:rsidR="003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получения, и в случае согласия подписать дополнительное соглашение к настоящему договору или отказаться от его подписания.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может быть расторгнут, если иное не установлено законодательством, до завершения оказания услуг в полном объеме по требованию: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Заказчика:</w:t>
      </w:r>
    </w:p>
    <w:p w:rsidR="003C6215" w:rsidRPr="003C6215" w:rsidRDefault="003A1606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неоднократного нарушения Подрядчиком сроков оказания услуг, являющихся предметом договора, в том числе сроков выхода и периодичности посещения объекта строительства, предусмотренных планом-графиком;</w:t>
      </w:r>
    </w:p>
    <w:p w:rsidR="003C6215" w:rsidRPr="003C6215" w:rsidRDefault="003A1606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нецелесообразности дальнейшего оказания услуг, являющихся предметом договора;</w:t>
      </w:r>
    </w:p>
    <w:p w:rsidR="003C6215" w:rsidRPr="003C6215" w:rsidRDefault="003A1606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условий финансирования услуг, являющихся предметом договора;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Подрядчика - в случае, если Заказчиком более 30 (тридцати) дней не осуществлена оплата оказанных и переданных в установленном порядке услуг, их видов (этапов), предусмотренных настоящим договором;</w:t>
      </w:r>
    </w:p>
    <w:p w:rsidR="003C6215" w:rsidRPr="003C6215" w:rsidRDefault="003C6215" w:rsidP="003C6C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любой из Сторон:</w:t>
      </w:r>
    </w:p>
    <w:p w:rsidR="003A1606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3C6215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одной из Сторон в процессе ликвидации (прекращения деятельности) или возбуждении в отношении ее производства по делу об экономической несостоятельности (банкротстве) и открытии конкурсного производства.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настоящий договор может быть расторгнут по другим основаниям, указанным в договоре.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расторжении договора направляется заинтересованной Стороной в письменной форме другой Стороне, которая обязана рассмотреть его в установленный договором срок.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другой Стороны на расторжение договора оформляется акт оказанных услуг, их видов (этапов) с указанием:</w:t>
      </w:r>
    </w:p>
    <w:p w:rsidR="003A1606" w:rsidRDefault="003A1606" w:rsidP="003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оказанных Подрядчиком и принятых Заказчиком услуг;</w:t>
      </w:r>
    </w:p>
    <w:p w:rsidR="003A1606" w:rsidRDefault="003A1606" w:rsidP="003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передаваемых Заказчику результатов услуг, в том числе требующих доработки;</w:t>
      </w:r>
    </w:p>
    <w:p w:rsidR="003C6215" w:rsidRPr="003C6215" w:rsidRDefault="003A1606" w:rsidP="003A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C6215"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Сторон, связанных с расторжением настоящего договора.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Заказчик вправе в любое время до сдачи ему результатов услуг в одностороннем порядке отказаться от исполнения договора в случаях, если: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 течение 30 (тридцати) дней не приступает к исполнению договора;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оказывает услуги с нарушением сроков, предусмотренных договором, в том числе с нарушением сроков выхода и периодичности посещения объекта строительства, предусмотренных планом-графиком, что ставит под сомнение их завершение к установленному договором сроку;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оказания услуг стало очевидно, что они не будут выполнены Подрядчиком надлежащим образом и в назначенный срок не будут устранены указанные Заказчиком недостатки.</w:t>
      </w:r>
    </w:p>
    <w:p w:rsid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Заказчик направляет Подрядчику в письменной форме уведомление об отказе от исполнения настоящего договора с указанием даты, с которой договор считается расторгнутым.</w:t>
      </w:r>
    </w:p>
    <w:p w:rsidR="003A1606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СПОРОВ. СРОК ДЕЙСТВИЯ ДОГОВОРА</w:t>
      </w:r>
    </w:p>
    <w:p w:rsidR="003A1606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606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споры и разногласия по поводу настоящего договора, возникающие между Сторонами, разрешаются путем переговоров с обязательным досудебным претензионным порядком урегулирования споров. Срок рассмотрения предъявленных претензий сост</w:t>
      </w:r>
      <w:r w:rsidR="0075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30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AE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:rsid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и разногласий в досудебном порядке их разрешение осуществляется в экономическом суде _____________________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3A1606" w:rsidRPr="003A1606" w:rsidRDefault="003A1606" w:rsidP="003A1606">
      <w:pPr>
        <w:shd w:val="clear" w:color="auto" w:fill="FFFFFF"/>
        <w:tabs>
          <w:tab w:val="left" w:pos="42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3A1606">
        <w:rPr>
          <w:rFonts w:ascii="Times New Roman" w:eastAsia="Times New Roman" w:hAnsi="Times New Roman" w:cs="Times New Roman"/>
          <w:i/>
          <w:szCs w:val="24"/>
          <w:lang w:eastAsia="ru-RU"/>
        </w:rPr>
        <w:t>(указать наименование суда)</w:t>
      </w:r>
    </w:p>
    <w:p w:rsid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вступает в силу с момента его подписания Сторонами и действует по момент исполнения Сторонами всех своих обязательств.</w:t>
      </w:r>
    </w:p>
    <w:p w:rsidR="003A1606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3A1606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(изменения и (или) дополнения к нему) заключается(</w:t>
      </w:r>
      <w:proofErr w:type="spellStart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простой письменной форме путем составления одного документа, подписанного Сторонами.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приложения к нему подготовлены в двух экземплярах на ___ (________) листах. При этом каждый лист договора и приложений к нему пронумерован и подписан Сторонами. Экземпляры настоящего договора, приложений к нему имеют равную юридическую силу и хранятся в делах каждой из Сторон.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 к настоящему договору, приложения к нему подлежат подготовке и подписанию Сторонами в двух экземплярах. При этом каждый лист изменений и (или) дополнений к настоящему договору, приложений к нему подлежит нумерации и подписанию Сторонами.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Каждая из Сторон обязана в течение ______ (_____________) рабочих дней извещать другую Сторону об изменении банковских реквизитов, почтового, юридического адресов (места нахождения), иных событиях (фактах), влияющих на исполнение своих обязательств по настоящему договору.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Извещения, уведомления, претензии и иная письменная корреспонденция по договору считается полученной с момента вручения Стороне, а в случае направления заказным письмом с уведомлением о вручении - по истечении _____ (_______________) рабочих дней, следующих за днем выдачи оператором почтовой связи квитанции о приеме этой корреспонденции.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Стороны обязуются соблюдать конфиденциальность персональных данных, полученных по настоящему договору, обеспечивать их защиту и обработку в соответствии 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требованиями </w:t>
      </w:r>
      <w:r w:rsidRP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 Беларусь от 07.05.2021 № 99-З «О защите персональных данных», а также использовать персональные данные только в целях исполнения договора.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 вопросам, не урегулированным настоящим договором, Стороны руководствуются законодательством Республики Беларусь.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К настоящему договору прилагаются следующие документы, являющиеся его неотъемлемой частью: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9.6.1. план-график выхода представителей авторского надзора;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9.6.2. смета затрат на осуществление авторского надзора за строительством объекта;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9.6.3. приказ об определении состава и назначении руководителя рабочей группы авторского надзора за строительством объекта;</w:t>
      </w:r>
    </w:p>
    <w:p w:rsidR="003C6215" w:rsidRPr="003C6215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9.6.4. перечень работ, подлежащих освидетельствованию представителями авторского надзора;</w:t>
      </w:r>
    </w:p>
    <w:p w:rsidR="003A1606" w:rsidRDefault="003C6215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9.6.5. ____________________________________________________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1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215" w:rsidRPr="003A1606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3C6215" w:rsidRPr="003A1606">
        <w:rPr>
          <w:rFonts w:ascii="Times New Roman" w:eastAsia="Times New Roman" w:hAnsi="Times New Roman" w:cs="Times New Roman"/>
          <w:lang w:eastAsia="ru-RU"/>
        </w:rPr>
        <w:t>(</w:t>
      </w:r>
      <w:r w:rsidR="003C6215" w:rsidRPr="003A1606">
        <w:rPr>
          <w:rFonts w:ascii="Times New Roman" w:eastAsia="Times New Roman" w:hAnsi="Times New Roman" w:cs="Times New Roman"/>
          <w:i/>
          <w:iCs/>
          <w:lang w:eastAsia="ru-RU"/>
        </w:rPr>
        <w:t>иные документы при необходимости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3C6215" w:rsidRDefault="003C6215" w:rsidP="003A1606">
      <w:pPr>
        <w:shd w:val="clear" w:color="auto" w:fill="FFFFFF"/>
        <w:tabs>
          <w:tab w:val="left" w:pos="284"/>
        </w:tabs>
        <w:spacing w:before="4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АДРЕСА И ПОДПИСИ СТОРОН</w:t>
      </w:r>
    </w:p>
    <w:p w:rsidR="003A1606" w:rsidRPr="003C6215" w:rsidRDefault="003A1606" w:rsidP="003A160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3A1606" w:rsidRPr="00D64625" w:rsidTr="003B74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606" w:rsidRPr="00D64625" w:rsidRDefault="003A1606" w:rsidP="003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A1606" w:rsidRPr="00D64625" w:rsidRDefault="003A1606" w:rsidP="003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3A1606" w:rsidRPr="00D64625" w:rsidRDefault="003A1606" w:rsidP="003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</w:t>
            </w:r>
          </w:p>
          <w:p w:rsidR="003A1606" w:rsidRPr="00D64625" w:rsidRDefault="003A1606" w:rsidP="003A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606" w:rsidRPr="00D64625" w:rsidRDefault="003A1606" w:rsidP="003A160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 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 ______________</w:t>
            </w:r>
          </w:p>
        </w:tc>
      </w:tr>
    </w:tbl>
    <w:p w:rsidR="007C7654" w:rsidRPr="003C6215" w:rsidRDefault="007C7654" w:rsidP="003A160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7654" w:rsidRPr="003C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E408E"/>
    <w:multiLevelType w:val="hybridMultilevel"/>
    <w:tmpl w:val="F8EC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5"/>
    <w:rsid w:val="000903D6"/>
    <w:rsid w:val="00290D1E"/>
    <w:rsid w:val="003A1606"/>
    <w:rsid w:val="003C6215"/>
    <w:rsid w:val="003C6C89"/>
    <w:rsid w:val="00753AEF"/>
    <w:rsid w:val="007C7654"/>
    <w:rsid w:val="009E4884"/>
    <w:rsid w:val="00B105A8"/>
    <w:rsid w:val="00CA2D00"/>
    <w:rsid w:val="00D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A152-04B7-478D-99A6-222458E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3">
    <w:name w:val="y3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215"/>
    <w:rPr>
      <w:color w:val="0000FF"/>
      <w:u w:val="single"/>
    </w:rPr>
  </w:style>
  <w:style w:type="paragraph" w:customStyle="1" w:styleId="margt">
    <w:name w:val="marg_t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C6215"/>
  </w:style>
  <w:style w:type="paragraph" w:customStyle="1" w:styleId="a00">
    <w:name w:val="a0"/>
    <w:basedOn w:val="a"/>
    <w:rsid w:val="003C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4</cp:revision>
  <dcterms:created xsi:type="dcterms:W3CDTF">2022-07-12T12:40:00Z</dcterms:created>
  <dcterms:modified xsi:type="dcterms:W3CDTF">2022-07-12T13:26:00Z</dcterms:modified>
</cp:coreProperties>
</file>