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3963"/>
      </w:tblGrid>
      <w:tr w:rsidR="00FC352D" w:rsidRPr="003F56A1" w14:paraId="007A34AF" w14:textId="77777777">
        <w:tblPrEx>
          <w:tblCellMar>
            <w:top w:w="0" w:type="dxa"/>
            <w:bottom w:w="0" w:type="dxa"/>
          </w:tblCellMar>
        </w:tblPrEx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9837" w14:textId="77777777" w:rsidR="006215AA" w:rsidRDefault="00CB5772">
            <w:pPr>
              <w:pStyle w:val="Standard"/>
              <w:widowControl w:val="0"/>
              <w:tabs>
                <w:tab w:val="center" w:pos="4569"/>
                <w:tab w:val="right" w:pos="9247"/>
              </w:tabs>
              <w:spacing w:after="0" w:line="280" w:lineRule="exact"/>
              <w:ind w:left="-108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Организация</w:t>
            </w:r>
          </w:p>
          <w:p w14:paraId="129723EA" w14:textId="77777777" w:rsidR="00CB5772" w:rsidRPr="003F56A1" w:rsidRDefault="00CB5772">
            <w:pPr>
              <w:pStyle w:val="Standard"/>
              <w:widowControl w:val="0"/>
              <w:tabs>
                <w:tab w:val="center" w:pos="4569"/>
                <w:tab w:val="right" w:pos="9247"/>
              </w:tabs>
              <w:spacing w:after="0" w:line="280" w:lineRule="exact"/>
              <w:ind w:left="-108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  <w:p w14:paraId="4B4988BF" w14:textId="77777777" w:rsidR="006215AA" w:rsidRPr="003F56A1" w:rsidRDefault="006215AA">
            <w:pPr>
              <w:pStyle w:val="Standard"/>
              <w:tabs>
                <w:tab w:val="center" w:pos="4569"/>
                <w:tab w:val="right" w:pos="9247"/>
              </w:tabs>
              <w:spacing w:after="0" w:line="280" w:lineRule="exact"/>
              <w:ind w:left="-108"/>
              <w:rPr>
                <w:rFonts w:ascii="Times New Roman" w:eastAsia="Times New Roman" w:hAnsi="Times New Roman"/>
                <w:color w:val="000000"/>
                <w:spacing w:val="-2"/>
                <w:sz w:val="30"/>
                <w:szCs w:val="30"/>
                <w:lang w:eastAsia="ru-RU"/>
              </w:rPr>
            </w:pPr>
          </w:p>
          <w:p w14:paraId="5F0FF5D4" w14:textId="77777777" w:rsidR="006215AA" w:rsidRPr="003F56A1" w:rsidRDefault="00B45E8D">
            <w:pPr>
              <w:pStyle w:val="Standard"/>
              <w:tabs>
                <w:tab w:val="center" w:pos="4569"/>
                <w:tab w:val="right" w:pos="9247"/>
              </w:tabs>
              <w:spacing w:after="0" w:line="280" w:lineRule="exact"/>
              <w:ind w:left="-108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F56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ДОЛЖНОСТНАЯ ИНСТРУКЦИЯ</w:t>
            </w:r>
          </w:p>
          <w:p w14:paraId="0256BC2E" w14:textId="77777777" w:rsidR="006215AA" w:rsidRPr="003F56A1" w:rsidRDefault="006215AA">
            <w:pPr>
              <w:pStyle w:val="Standard"/>
              <w:tabs>
                <w:tab w:val="center" w:pos="4569"/>
                <w:tab w:val="right" w:pos="9247"/>
              </w:tabs>
              <w:spacing w:after="120" w:line="280" w:lineRule="exact"/>
              <w:ind w:left="-108"/>
              <w:rPr>
                <w:rFonts w:ascii="Times New Roman" w:eastAsia="Times New Roman" w:hAnsi="Times New Roman"/>
                <w:color w:val="000000"/>
                <w:spacing w:val="-2"/>
                <w:sz w:val="30"/>
                <w:szCs w:val="30"/>
                <w:lang w:eastAsia="ru-RU"/>
              </w:rPr>
            </w:pPr>
          </w:p>
          <w:p w14:paraId="547DF558" w14:textId="77777777" w:rsidR="006215AA" w:rsidRPr="003F56A1" w:rsidRDefault="00B45E8D">
            <w:pPr>
              <w:pStyle w:val="Standard"/>
              <w:tabs>
                <w:tab w:val="center" w:pos="4569"/>
                <w:tab w:val="right" w:pos="9247"/>
              </w:tabs>
              <w:spacing w:after="0" w:line="280" w:lineRule="exact"/>
              <w:ind w:left="-108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F56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__.__.20</w:t>
            </w:r>
            <w:r w:rsidR="00CB577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__</w:t>
            </w:r>
            <w:r w:rsidRPr="003F56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№ __</w:t>
            </w:r>
          </w:p>
          <w:p w14:paraId="7F3A197E" w14:textId="77777777" w:rsidR="006215AA" w:rsidRPr="003F56A1" w:rsidRDefault="006215AA">
            <w:pPr>
              <w:pStyle w:val="Standard"/>
              <w:widowControl w:val="0"/>
              <w:tabs>
                <w:tab w:val="center" w:pos="4569"/>
                <w:tab w:val="right" w:pos="9247"/>
              </w:tabs>
              <w:spacing w:after="0" w:line="280" w:lineRule="exact"/>
              <w:ind w:left="-108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F686" w14:textId="77777777" w:rsidR="006215AA" w:rsidRPr="003F56A1" w:rsidRDefault="00B45E8D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after="120"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3F56A1">
              <w:rPr>
                <w:rFonts w:ascii="Times New Roman" w:hAnsi="Times New Roman"/>
                <w:color w:val="000000"/>
                <w:sz w:val="30"/>
                <w:szCs w:val="30"/>
              </w:rPr>
              <w:t>УТВЕРЖДАЮ</w:t>
            </w:r>
          </w:p>
          <w:p w14:paraId="212E6758" w14:textId="77777777" w:rsidR="006215AA" w:rsidRPr="003F56A1" w:rsidRDefault="00CB5772">
            <w:pPr>
              <w:pStyle w:val="Standard"/>
              <w:widowControl w:val="0"/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Директор Организации</w:t>
            </w:r>
          </w:p>
          <w:p w14:paraId="0C3F6DC5" w14:textId="77777777" w:rsidR="006215AA" w:rsidRPr="003F56A1" w:rsidRDefault="00B45E8D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ind w:right="-119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F56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_____________ </w:t>
            </w:r>
            <w:r w:rsidR="00CB577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3F56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.</w:t>
            </w:r>
            <w:r w:rsidR="00CB577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3F56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.</w:t>
            </w:r>
            <w:r w:rsidR="00CB577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Иванов</w:t>
            </w:r>
          </w:p>
          <w:p w14:paraId="7862C706" w14:textId="77777777" w:rsidR="006215AA" w:rsidRPr="003F56A1" w:rsidRDefault="00B45E8D">
            <w:pPr>
              <w:pStyle w:val="Standard"/>
              <w:tabs>
                <w:tab w:val="center" w:pos="4677"/>
                <w:tab w:val="right" w:pos="9355"/>
              </w:tabs>
              <w:spacing w:after="0" w:line="280" w:lineRule="exact"/>
              <w:ind w:right="-117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F56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____.____.20</w:t>
            </w:r>
            <w:r w:rsidR="00CB577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__</w:t>
            </w:r>
          </w:p>
        </w:tc>
      </w:tr>
      <w:tr w:rsidR="00FC352D" w:rsidRPr="003F56A1" w14:paraId="1A4F00DE" w14:textId="77777777">
        <w:tblPrEx>
          <w:tblCellMar>
            <w:top w:w="0" w:type="dxa"/>
            <w:bottom w:w="0" w:type="dxa"/>
          </w:tblCellMar>
        </w:tblPrEx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C8A8" w14:textId="77777777" w:rsidR="006215AA" w:rsidRPr="003F56A1" w:rsidRDefault="00B45E8D">
            <w:pPr>
              <w:pStyle w:val="Standard"/>
              <w:widowControl w:val="0"/>
              <w:tabs>
                <w:tab w:val="center" w:pos="4569"/>
                <w:tab w:val="right" w:pos="9247"/>
              </w:tabs>
              <w:spacing w:after="0" w:line="280" w:lineRule="exact"/>
              <w:ind w:left="-108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3F56A1">
              <w:rPr>
                <w:rFonts w:ascii="Times New Roman" w:hAnsi="Times New Roman"/>
                <w:color w:val="000000"/>
                <w:sz w:val="30"/>
                <w:szCs w:val="30"/>
              </w:rPr>
              <w:t>г. Минск</w:t>
            </w:r>
          </w:p>
        </w:tc>
        <w:tc>
          <w:tcPr>
            <w:tcW w:w="3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BFE2" w14:textId="77777777" w:rsidR="006215AA" w:rsidRPr="003F56A1" w:rsidRDefault="006215AA">
            <w:pPr>
              <w:pStyle w:val="Standard"/>
              <w:widowControl w:val="0"/>
              <w:tabs>
                <w:tab w:val="center" w:pos="4677"/>
                <w:tab w:val="right" w:pos="9355"/>
              </w:tabs>
              <w:snapToGrid w:val="0"/>
              <w:spacing w:after="0" w:line="280" w:lineRule="exact"/>
              <w:ind w:right="-1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</w:tbl>
    <w:p w14:paraId="63E10E3A" w14:textId="77777777" w:rsidR="006215AA" w:rsidRPr="003F56A1" w:rsidRDefault="006215AA">
      <w:pPr>
        <w:pStyle w:val="Standard"/>
        <w:widowControl w:val="0"/>
        <w:autoSpaceDE w:val="0"/>
        <w:spacing w:after="0" w:line="26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4BEBAF25" w14:textId="77777777" w:rsidR="006215AA" w:rsidRPr="003F56A1" w:rsidRDefault="00B45E8D">
      <w:pPr>
        <w:pStyle w:val="Standard"/>
        <w:widowControl w:val="0"/>
        <w:autoSpaceDE w:val="0"/>
        <w:spacing w:after="0" w:line="28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специалисту по осуществлению</w:t>
      </w:r>
    </w:p>
    <w:p w14:paraId="2BAB03BF" w14:textId="77777777" w:rsidR="001A72D1" w:rsidRDefault="00B45E8D" w:rsidP="00A91B1C">
      <w:pPr>
        <w:pStyle w:val="Standard"/>
        <w:widowControl w:val="0"/>
        <w:autoSpaceDE w:val="0"/>
        <w:spacing w:after="0" w:line="28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внутреннего контроля</w:t>
      </w:r>
      <w:r w:rsidR="001A72D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за обработкой</w:t>
      </w:r>
    </w:p>
    <w:p w14:paraId="5ABB800A" w14:textId="77777777" w:rsidR="00A91B1C" w:rsidRPr="003F56A1" w:rsidRDefault="001A72D1" w:rsidP="00A91B1C">
      <w:pPr>
        <w:pStyle w:val="Standard"/>
        <w:widowControl w:val="0"/>
        <w:autoSpaceDE w:val="0"/>
        <w:spacing w:after="0" w:line="28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персональных данных</w:t>
      </w:r>
    </w:p>
    <w:p w14:paraId="662BEEAD" w14:textId="77777777" w:rsidR="006215AA" w:rsidRPr="003F56A1" w:rsidRDefault="006215AA">
      <w:pPr>
        <w:pStyle w:val="Standard"/>
        <w:widowControl w:val="0"/>
        <w:autoSpaceDE w:val="0"/>
        <w:spacing w:after="0" w:line="28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3E704408" w14:textId="77777777" w:rsidR="006215AA" w:rsidRPr="003F56A1" w:rsidRDefault="00B45E8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ГЛАВА 1</w:t>
      </w:r>
    </w:p>
    <w:p w14:paraId="73EEB0EF" w14:textId="77777777" w:rsidR="006215AA" w:rsidRPr="003F56A1" w:rsidRDefault="00B45E8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ОБЩИЕ ПОЛОЖЕНИЯ</w:t>
      </w:r>
    </w:p>
    <w:p w14:paraId="460E9EFC" w14:textId="77777777" w:rsidR="006215AA" w:rsidRPr="00E41805" w:rsidRDefault="00B45E8D" w:rsidP="00820DB7">
      <w:pPr>
        <w:pStyle w:val="Standard"/>
        <w:widowControl w:val="0"/>
        <w:autoSpaceDE w:val="0"/>
        <w:spacing w:after="0" w:line="280" w:lineRule="exact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1. </w:t>
      </w:r>
      <w:r w:rsidR="00CB57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пециалист по осуществлению внутреннего контроля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за обработкой персональных данных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относится к категории специалистов</w:t>
      </w:r>
      <w:r w:rsidR="00CB57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</w:t>
      </w:r>
      <w:r w:rsidR="00CB57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подчиняется директору </w:t>
      </w:r>
      <w:r w:rsidR="00CB57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(лицу, исполняющему его обязанности).</w:t>
      </w:r>
    </w:p>
    <w:p w14:paraId="39F5FC6B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2. На должность специалиста по осуществлению внутреннего контроля назначается лицо, имеющее высшее образование и стаж работы не менее 2 лет.</w:t>
      </w:r>
    </w:p>
    <w:p w14:paraId="2CE16AAA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 Назначение на должность специалиста по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осуществлению внутреннего контроля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bookmarkStart w:id="0" w:name="_Hlk97809785"/>
      <w:r w:rsidR="00E41805" w:rsidRPr="00E41805">
        <w:rPr>
          <w:rFonts w:ascii="Times New Roman" w:eastAsia="Times New Roman" w:hAnsi="Times New Roman" w:hint="eastAsia"/>
          <w:color w:val="000000"/>
          <w:sz w:val="30"/>
          <w:szCs w:val="30"/>
          <w:lang w:eastAsia="ru-RU"/>
        </w:rPr>
        <w:t>за обработкой персональных данных</w:t>
      </w:r>
      <w:bookmarkEnd w:id="0"/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освобождение от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нее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осуществляется приказом директора </w:t>
      </w:r>
      <w:r w:rsidR="00AB7E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(лица, исполняющего его обязанности).</w:t>
      </w:r>
    </w:p>
    <w:p w14:paraId="5EC5D4C5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4. В своей деятельности специалист по осуществлению внутреннего контроля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E41805" w:rsidRPr="00E41805">
        <w:rPr>
          <w:rFonts w:ascii="Times New Roman" w:eastAsia="Times New Roman" w:hAnsi="Times New Roman" w:hint="eastAsia"/>
          <w:color w:val="000000"/>
          <w:sz w:val="30"/>
          <w:szCs w:val="30"/>
          <w:lang w:eastAsia="ru-RU"/>
        </w:rPr>
        <w:t>за обработкой персональных данных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руководствуется:</w:t>
      </w:r>
    </w:p>
    <w:p w14:paraId="668081AD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Конституцией Республики Беларусь, Законом Республики Беларусь от 7 мая 2021 г. № 99-З ”О защите персональных данных“</w:t>
      </w:r>
      <w:r w:rsidR="002F276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(далее – Закон)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Pr="003F56A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иными нормативными правовыми актами о персональных данных;  </w:t>
      </w:r>
    </w:p>
    <w:p w14:paraId="6AFBAA34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правилами внутреннего трудового распорядка и иными локальными правовыми актами </w:t>
      </w:r>
      <w:r w:rsidR="00AB7E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14:paraId="53BD7D5B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настоящей должностной инструкцией.</w:t>
      </w:r>
    </w:p>
    <w:p w14:paraId="277EFEA0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5. </w:t>
      </w:r>
      <w:r w:rsidR="00AB7E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пециалист по осуществлению внутреннего контроля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E41805" w:rsidRPr="00E41805">
        <w:rPr>
          <w:rFonts w:ascii="Times New Roman" w:eastAsia="Times New Roman" w:hAnsi="Times New Roman" w:hint="eastAsia"/>
          <w:color w:val="000000"/>
          <w:sz w:val="30"/>
          <w:szCs w:val="30"/>
          <w:lang w:eastAsia="ru-RU"/>
        </w:rPr>
        <w:t>за обработкой персональных данных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должен знать:</w:t>
      </w:r>
    </w:p>
    <w:p w14:paraId="4DFB0F8C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законодательство о персональных данных;</w:t>
      </w:r>
    </w:p>
    <w:p w14:paraId="33905C61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нормативные правовые акты и локальные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правовые акты, регламентирующие деятельность </w:t>
      </w:r>
      <w:r w:rsidR="00AB7E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вопросам, связанным с исполнением должностных обязанностей;</w:t>
      </w:r>
    </w:p>
    <w:p w14:paraId="4434CC01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структуру, цели деятельности, основные задачи и направления развития </w:t>
      </w:r>
      <w:r w:rsidR="00AB7E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14:paraId="3883293E" w14:textId="77777777" w:rsidR="00A322EC" w:rsidRPr="003F56A1" w:rsidRDefault="00B45E8D" w:rsidP="00A322EC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BY" w:bidi="ar-SA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правовы</w:t>
      </w:r>
      <w:r w:rsidR="00FC352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 w:rsidR="00A322EC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организационны</w:t>
      </w:r>
      <w:r w:rsidR="00FC352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 w:rsidR="00A322EC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мер</w:t>
      </w:r>
      <w:r w:rsidR="00FC352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ы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</w:t>
      </w:r>
      <w:r w:rsidR="003F56A1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обеспечению защиты персональных данных</w:t>
      </w:r>
      <w:r w:rsidR="00A322EC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основы </w:t>
      </w:r>
      <w:r w:rsidR="00A322EC" w:rsidRPr="003F56A1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:lang w:val="ru-BY" w:eastAsia="ru-BY" w:bidi="ar-SA"/>
        </w:rPr>
        <w:t>технической и</w:t>
      </w:r>
      <w:r w:rsidR="00FC352D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:lang w:eastAsia="ru-BY" w:bidi="ar-SA"/>
        </w:rPr>
        <w:t xml:space="preserve"> </w:t>
      </w:r>
      <w:r w:rsidR="00A322EC" w:rsidRPr="003F56A1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:lang w:val="ru-BY" w:eastAsia="ru-BY" w:bidi="ar-SA"/>
        </w:rPr>
        <w:t>криптографической защиты информации в информационных системах</w:t>
      </w:r>
      <w:r w:rsidR="00A322EC" w:rsidRPr="003F56A1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:lang w:eastAsia="ru-BY" w:bidi="ar-SA"/>
        </w:rPr>
        <w:t>;</w:t>
      </w:r>
    </w:p>
    <w:p w14:paraId="1AD1F210" w14:textId="77777777" w:rsidR="006215AA" w:rsidRPr="003F56A1" w:rsidRDefault="00B45E8D" w:rsidP="00A322E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современные средства коммуникации и связи, компьютерное оборудование, правила их эксплуатации;</w:t>
      </w:r>
    </w:p>
    <w:p w14:paraId="03400EAE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основы законодательства о труде;</w:t>
      </w:r>
    </w:p>
    <w:p w14:paraId="4B7FEBE6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правила и нормы охраны труда и пожарной безопасности.</w:t>
      </w:r>
    </w:p>
    <w:p w14:paraId="0589A35D" w14:textId="77777777" w:rsidR="006215AA" w:rsidRPr="003F56A1" w:rsidRDefault="006215AA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0C4CD1DF" w14:textId="77777777" w:rsidR="006215AA" w:rsidRPr="003F56A1" w:rsidRDefault="00B45E8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ГЛАВА 2</w:t>
      </w:r>
    </w:p>
    <w:p w14:paraId="7A1C1C7E" w14:textId="77777777" w:rsidR="006215AA" w:rsidRPr="003F56A1" w:rsidRDefault="00B45E8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ДОЛЖНОСТНЫЕ ОБЯЗАННОСТИ</w:t>
      </w:r>
    </w:p>
    <w:p w14:paraId="3607C046" w14:textId="77777777" w:rsidR="006215AA" w:rsidRPr="003F56A1" w:rsidRDefault="00C160E7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 </w:t>
      </w:r>
      <w:r w:rsidR="00AB7E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пециалист по осуществлению внутреннего контроля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E41805" w:rsidRPr="00E41805">
        <w:rPr>
          <w:rFonts w:ascii="Times New Roman" w:eastAsia="Times New Roman" w:hAnsi="Times New Roman" w:hint="eastAsia"/>
          <w:color w:val="000000"/>
          <w:sz w:val="30"/>
          <w:szCs w:val="30"/>
          <w:lang w:eastAsia="ru-RU"/>
        </w:rPr>
        <w:t>за обработкой персональных данных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14:paraId="62681AF0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6.1.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изучает и анализирует процессы обработки персональных данных в </w:t>
      </w:r>
      <w:r w:rsidR="00AB7E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r w:rsidR="000700CB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определяет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риски, связанные с процессами обработки персональных данных</w:t>
      </w:r>
      <w:r w:rsidR="000700CB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и предлагает меры по их минимизации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14:paraId="4EDE5D67" w14:textId="77777777" w:rsidR="00FC352D" w:rsidRDefault="00B45E8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6.2.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вырабатывает и предлагает к </w:t>
      </w:r>
      <w:r w:rsidR="00FC352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реализации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 </w:t>
      </w:r>
      <w:r w:rsidR="00AB7E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правовые</w:t>
      </w:r>
      <w:r w:rsidR="000700CB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организационные меры по</w:t>
      </w:r>
      <w:r w:rsidR="003F56A1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обеспечению защиты персональных данных с учетом требований Закона и иных актов законодательства</w:t>
      </w:r>
      <w:r w:rsidR="000700CB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в том числе</w:t>
      </w:r>
      <w:r w:rsidR="00C93F8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разрабатывает и</w:t>
      </w:r>
      <w:r w:rsidR="003F56A1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поддерживает в актуальном состоянии</w:t>
      </w:r>
      <w:r w:rsidR="00FC352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14:paraId="43B207B1" w14:textId="77777777" w:rsidR="00FC352D" w:rsidRDefault="00B45E8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документы, определяющие политику </w:t>
      </w:r>
      <w:r w:rsidR="00AB7E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 отношении обработки персональных данных</w:t>
      </w:r>
      <w:r w:rsidR="00FC352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14:paraId="1FDDF1E3" w14:textId="77777777" w:rsidR="006215AA" w:rsidRPr="003F56A1" w:rsidRDefault="00FC352D">
      <w:pPr>
        <w:pStyle w:val="Standard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окальные правовые акты, определяющие порядок доступа к персональным данным,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включая 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обрабатываемы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посредством автоматизированных систем;</w:t>
      </w:r>
    </w:p>
    <w:p w14:paraId="20954A1D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иные документы (формы) по вопросам обработки персональных данных;</w:t>
      </w:r>
    </w:p>
    <w:p w14:paraId="1A48FA4D" w14:textId="77777777" w:rsidR="000700CB" w:rsidRPr="003F56A1" w:rsidRDefault="000700C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форму реестра обработки персональных данных, координирует его ведение и 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поддержание в актуальном состоянии</w:t>
      </w:r>
      <w:r w:rsidR="00785800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оценивает полноту и корректность внесения в него информации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14:paraId="7CB7258D" w14:textId="77777777" w:rsidR="00490077" w:rsidRPr="003F56A1" w:rsidRDefault="0049007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</w:t>
      </w:r>
      <w:r w:rsidR="00FC352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принимает участие </w:t>
      </w:r>
      <w:r w:rsidR="002F276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определении мер технической и</w:t>
      </w:r>
      <w:r w:rsidR="003F56A1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="002F276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криптографической защиты персональных данных и взаимодействует с</w:t>
      </w:r>
      <w:r w:rsidR="003F56A1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="002F276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администратором системным </w:t>
      </w:r>
      <w:r w:rsidR="00441811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 вопросам их осуществления;</w:t>
      </w:r>
    </w:p>
    <w:p w14:paraId="19287A4D" w14:textId="77777777" w:rsidR="00574061" w:rsidRPr="003F56A1" w:rsidRDefault="00574061" w:rsidP="0057406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</w:t>
      </w:r>
      <w:r w:rsidR="00FC352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4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осуществляет контроль за соблюдением в </w:t>
      </w:r>
      <w:r w:rsidR="00AB7E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требований законодательства и локальных правовых актов о персональных данных, в том числе: </w:t>
      </w:r>
    </w:p>
    <w:p w14:paraId="40E89AFD" w14:textId="77777777" w:rsidR="00574061" w:rsidRPr="003F56A1" w:rsidRDefault="00574061" w:rsidP="0057406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за своевременным внесением работниками </w:t>
      </w:r>
      <w:r w:rsidR="00AB7E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изменений в персональные данные, которые являются неполными, устаревшими или неточными, за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исключением случаев, когда иной порядок внесения изменений в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персональные данные не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14:paraId="368EAC89" w14:textId="77777777" w:rsidR="00574061" w:rsidRPr="003F56A1" w:rsidRDefault="00574061" w:rsidP="0057406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 своевременным прекращением обработки персональных данных, а также осуществлением их удаления или блокирования при отсутствии оснований для обработки персональных данных, предусмотренных законодательными актами;</w:t>
      </w:r>
    </w:p>
    <w:p w14:paraId="1A7DC855" w14:textId="77777777" w:rsidR="00574061" w:rsidRPr="003F56A1" w:rsidRDefault="00574061" w:rsidP="00574061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проводит проверки по соблюдению требований законодательства о</w:t>
      </w:r>
      <w:r w:rsidR="003F56A1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персональных данных в структурных подразделениях </w:t>
      </w:r>
      <w:r w:rsidR="00AB7E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для выявления нарушений 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предупреждения их возникновения;</w:t>
      </w:r>
    </w:p>
    <w:p w14:paraId="667B2012" w14:textId="77777777" w:rsidR="00574061" w:rsidRPr="003F56A1" w:rsidRDefault="00574061" w:rsidP="0057406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проводит расследования по нарушениям работниками </w:t>
      </w:r>
      <w:r w:rsidR="000A600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требований обработки персональных данных, вносит директору </w:t>
      </w:r>
      <w:r w:rsidR="000A600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предложения по привлечению виновных к ответственности;</w:t>
      </w:r>
    </w:p>
    <w:p w14:paraId="1C8A3F6A" w14:textId="77777777" w:rsidR="00CF70B5" w:rsidRPr="003F56A1" w:rsidRDefault="00CF70B5" w:rsidP="00CF70B5">
      <w:pPr>
        <w:pStyle w:val="Standard"/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уведомляет директора </w:t>
      </w:r>
      <w:r w:rsidR="000A600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(лицо, исполняющее его обязанности) о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нарушениях защиты персональных данных, требующих оперативного принятия мер;</w:t>
      </w:r>
    </w:p>
    <w:p w14:paraId="7EAF760F" w14:textId="77777777" w:rsidR="00574061" w:rsidRPr="003F56A1" w:rsidRDefault="00574061" w:rsidP="00574061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</w:t>
      </w:r>
      <w:r w:rsidR="006B60C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консультирует руководителей, иных работников </w:t>
      </w:r>
      <w:r w:rsidR="000A600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уполномоченных лиц по вопросам обработки и защиты персональных данных в </w:t>
      </w:r>
      <w:r w:rsidR="000A600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14:paraId="2C511244" w14:textId="77777777" w:rsidR="006215AA" w:rsidRPr="003F56A1" w:rsidRDefault="000700CB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</w:t>
      </w:r>
      <w:r w:rsidR="006B60C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согласовывает локальные правовые акты, договоры </w:t>
      </w:r>
      <w:r w:rsidR="000A600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</w:t>
      </w:r>
      <w:r w:rsidR="0060142E" w:rsidRPr="003F56A1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предмет их</w:t>
      </w:r>
      <w:r w:rsidR="003F56A1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соответствия законодательству о персональных данных;</w:t>
      </w:r>
    </w:p>
    <w:p w14:paraId="3D367513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</w:t>
      </w:r>
      <w:r w:rsidR="006B60C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ознакамливает работников </w:t>
      </w:r>
      <w:r w:rsidR="000A600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(при необходимости </w:t>
      </w:r>
      <w:r w:rsidR="00C160E7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иных лиц, непосредственно осуществляющих обработку персональных данных), с положениями законодательства о персональных данных, в том числе с требованиями по</w:t>
      </w:r>
      <w:r w:rsidR="0060142E" w:rsidRPr="003F56A1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защите персональных данных, документами, определяющими политику </w:t>
      </w:r>
      <w:r w:rsidR="000A600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 отношении обработки персональных данных;</w:t>
      </w:r>
    </w:p>
    <w:p w14:paraId="6D36207B" w14:textId="77777777" w:rsidR="00FC416E" w:rsidRPr="003F56A1" w:rsidRDefault="00B45E8D" w:rsidP="00183E9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</w:t>
      </w:r>
      <w:r w:rsidR="006B60C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8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организует </w:t>
      </w:r>
      <w:r w:rsidR="00125D55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прохождение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обучени</w:t>
      </w:r>
      <w:r w:rsidR="00125D55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я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работников </w:t>
      </w:r>
      <w:r w:rsidR="000A600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вопросам обработки и защиты персональных данных в порядке, установленном законодательством</w:t>
      </w:r>
      <w:r w:rsidR="00183E96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r w:rsidR="00CF70B5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предлагает оптимальные формы обучения, исходя из функций работников, осуществляющих обработку персональные данных</w:t>
      </w:r>
      <w:r w:rsidR="00FC416E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14:paraId="508912EE" w14:textId="77777777" w:rsidR="008C4D2A" w:rsidRPr="003F56A1" w:rsidRDefault="008C4D2A" w:rsidP="008C4D2A">
      <w:pPr>
        <w:pStyle w:val="Standard"/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</w:t>
      </w:r>
      <w:r w:rsidR="006B60C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9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рассматривает заявления субъектов персональных данных по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вопросам обработки персональных данных в </w:t>
      </w:r>
      <w:r w:rsidR="000A600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предоставляет </w:t>
      </w:r>
      <w:bookmarkStart w:id="1" w:name="100196_41"/>
      <w:bookmarkEnd w:id="1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их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заявлению информацию </w:t>
      </w:r>
      <w:bookmarkStart w:id="2" w:name="100196_51"/>
      <w:bookmarkEnd w:id="2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об их </w:t>
      </w:r>
      <w:bookmarkStart w:id="3" w:name="100196_61"/>
      <w:bookmarkStart w:id="4" w:name="100196_71"/>
      <w:bookmarkEnd w:id="3"/>
      <w:bookmarkEnd w:id="4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персональных </w:t>
      </w:r>
      <w:bookmarkStart w:id="5" w:name="100196_81"/>
      <w:bookmarkEnd w:id="5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данных, </w:t>
      </w:r>
      <w:bookmarkStart w:id="6" w:name="100196_91"/>
      <w:bookmarkEnd w:id="6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 </w:t>
      </w:r>
      <w:bookmarkStart w:id="7" w:name="100196_101"/>
      <w:bookmarkEnd w:id="7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также </w:t>
      </w:r>
      <w:bookmarkStart w:id="8" w:name="100196_111"/>
      <w:bookmarkEnd w:id="8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</w:t>
      </w:r>
      <w:bookmarkStart w:id="9" w:name="100196_121"/>
      <w:bookmarkEnd w:id="9"/>
      <w:r w:rsidRPr="003F56A1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предоставлении </w:t>
      </w:r>
      <w:bookmarkStart w:id="10" w:name="100196_131"/>
      <w:bookmarkEnd w:id="10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их</w:t>
      </w:r>
      <w:bookmarkStart w:id="11" w:name="100196_141"/>
      <w:bookmarkEnd w:id="11"/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персональных </w:t>
      </w:r>
      <w:bookmarkStart w:id="12" w:name="100196_151"/>
      <w:bookmarkEnd w:id="12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данных </w:t>
      </w:r>
      <w:bookmarkStart w:id="13" w:name="100196_161"/>
      <w:bookmarkEnd w:id="13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третьим </w:t>
      </w:r>
      <w:bookmarkStart w:id="14" w:name="100196_171"/>
      <w:bookmarkEnd w:id="14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лицам, </w:t>
      </w:r>
      <w:bookmarkStart w:id="15" w:name="100196_181"/>
      <w:bookmarkEnd w:id="15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</w:t>
      </w:r>
      <w:bookmarkStart w:id="16" w:name="100196_191"/>
      <w:bookmarkEnd w:id="16"/>
      <w:r w:rsidRPr="003F56A1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исключением </w:t>
      </w:r>
      <w:bookmarkStart w:id="17" w:name="100196_201"/>
      <w:bookmarkEnd w:id="17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случаев, </w:t>
      </w:r>
      <w:bookmarkStart w:id="18" w:name="100196_211"/>
      <w:bookmarkEnd w:id="18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предусмотренных </w:t>
      </w:r>
      <w:bookmarkStart w:id="19" w:name="100196_231"/>
      <w:bookmarkEnd w:id="19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Законом </w:t>
      </w:r>
      <w:bookmarkStart w:id="20" w:name="100196_241"/>
      <w:bookmarkEnd w:id="20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 </w:t>
      </w:r>
      <w:bookmarkStart w:id="21" w:name="100196_251"/>
      <w:bookmarkEnd w:id="21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иными </w:t>
      </w:r>
      <w:bookmarkStart w:id="22" w:name="100196_261"/>
      <w:bookmarkEnd w:id="22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законодательными </w:t>
      </w:r>
      <w:bookmarkStart w:id="23" w:name="100196_271"/>
      <w:bookmarkEnd w:id="23"/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актами;</w:t>
      </w:r>
    </w:p>
    <w:p w14:paraId="35A8253B" w14:textId="77777777" w:rsidR="008C4D2A" w:rsidRDefault="008C4D2A" w:rsidP="00F64CBF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6.1</w:t>
      </w:r>
      <w:r w:rsidR="006B60C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0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:lang w:val="ru-BY" w:eastAsia="ru-BY" w:bidi="ar-SA"/>
        </w:rPr>
        <w:t>рассматривает жалобы субъектов персональных данных по</w:t>
      </w:r>
      <w:r w:rsidR="003F56A1" w:rsidRPr="003F56A1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:lang w:eastAsia="ru-BY" w:bidi="ar-SA"/>
        </w:rPr>
        <w:t> </w:t>
      </w:r>
      <w:r w:rsidRPr="003F56A1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:lang w:val="ru-BY" w:eastAsia="ru-BY" w:bidi="ar-SA"/>
        </w:rPr>
        <w:t>вопросам обработки персональных данных</w:t>
      </w:r>
      <w:r w:rsidR="00F64CBF" w:rsidRPr="003F56A1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:lang w:eastAsia="ru-BY" w:bidi="ar-SA"/>
        </w:rPr>
        <w:t xml:space="preserve"> </w:t>
      </w:r>
      <w:r w:rsidR="007C37BE" w:rsidRPr="003F56A1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:lang w:eastAsia="ru-BY" w:bidi="ar-SA"/>
        </w:rPr>
        <w:t>в</w:t>
      </w:r>
      <w:r w:rsidR="00F64CBF" w:rsidRPr="003F56A1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:lang w:eastAsia="ru-BY" w:bidi="ar-SA"/>
        </w:rPr>
        <w:t xml:space="preserve"> </w:t>
      </w:r>
      <w:r w:rsidR="000A600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:lang w:eastAsia="ru-BY" w:bidi="ar-SA"/>
        </w:rPr>
        <w:t>Организации</w:t>
      </w:r>
      <w:r w:rsidR="00F64CBF" w:rsidRPr="003F56A1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bdr w:val="none" w:sz="0" w:space="0" w:color="auto" w:frame="1"/>
          <w:lang w:eastAsia="ru-BY" w:bidi="ar-SA"/>
        </w:rPr>
        <w:t xml:space="preserve">,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принимает в соответствии с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законодательством необходимые меры по восстановлению нарушенных прав субъектов персональных данных;</w:t>
      </w:r>
    </w:p>
    <w:p w14:paraId="0EA90A13" w14:textId="77777777" w:rsidR="0083242F" w:rsidRPr="0083242F" w:rsidRDefault="0083242F" w:rsidP="000A6003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6.11</w:t>
      </w:r>
      <w:r w:rsidRPr="0083242F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.</w:t>
      </w:r>
      <w:r w:rsidR="00E67E39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 </w:t>
      </w:r>
      <w:r w:rsidRPr="0083242F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обеспечивает взаимодейств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ие с</w:t>
      </w:r>
      <w:r w:rsidRPr="0083242F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уполномоченным органом по защите прав субъектов персональных данных, в том числе:</w:t>
      </w:r>
    </w:p>
    <w:p w14:paraId="05F432E1" w14:textId="77777777" w:rsidR="000A6003" w:rsidRPr="000A6003" w:rsidRDefault="000A6003" w:rsidP="000A6003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</w:pPr>
      <w:r w:rsidRPr="000A6003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уведомл</w:t>
      </w:r>
      <w:r w:rsidRPr="0083242F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яет</w:t>
      </w:r>
      <w:r w:rsidRPr="000A6003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уполномоченн</w:t>
      </w:r>
      <w:r w:rsidRPr="0083242F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ый</w:t>
      </w:r>
      <w:r w:rsidRPr="000A6003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орган по защите прав субъектов персональных данных о нарушениях систем защиты персональных данных;</w:t>
      </w:r>
    </w:p>
    <w:p w14:paraId="04508928" w14:textId="77777777" w:rsidR="000A6003" w:rsidRPr="000A6003" w:rsidRDefault="000A6003" w:rsidP="000A6003">
      <w:pPr>
        <w:widowControl/>
        <w:ind w:firstLine="709"/>
        <w:jc w:val="both"/>
        <w:rPr>
          <w:rFonts w:ascii="Calibri" w:eastAsia="Times New Roman" w:hAnsi="Calibri" w:cs="Times New Roman"/>
          <w:color w:val="000000"/>
          <w:sz w:val="22"/>
          <w:szCs w:val="22"/>
          <w:lang w:bidi="ar-SA"/>
        </w:rPr>
      </w:pPr>
      <w:r w:rsidRPr="000A6003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осуществл</w:t>
      </w:r>
      <w:r w:rsidR="0083242F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яет</w:t>
      </w:r>
      <w:r w:rsidRPr="000A6003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изменени</w:t>
      </w:r>
      <w:r w:rsidR="0083242F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е</w:t>
      </w:r>
      <w:r w:rsidRPr="000A6003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, блокировани</w:t>
      </w:r>
      <w:r w:rsidR="0083242F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е</w:t>
      </w:r>
      <w:r w:rsidRPr="000A6003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или удалени</w:t>
      </w:r>
      <w:r w:rsidR="0083242F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е</w:t>
      </w:r>
      <w:r w:rsidRPr="000A6003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недостоверных или полученных незаконным путем персональных данных субъекта персональных данных по требованию уполномоченного органа по защите </w:t>
      </w:r>
      <w:r w:rsidRPr="000A6003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lastRenderedPageBreak/>
        <w:t>прав субъектов персональных данных, если иной порядок внесения изменений в персональные данные, их блокирования или удаления не установлен законодательными актами;</w:t>
      </w:r>
    </w:p>
    <w:p w14:paraId="20AA657A" w14:textId="77777777" w:rsidR="000A6003" w:rsidRPr="0083242F" w:rsidRDefault="000A6003" w:rsidP="0083242F">
      <w:pPr>
        <w:widowControl/>
        <w:ind w:firstLine="709"/>
        <w:jc w:val="both"/>
        <w:rPr>
          <w:rFonts w:ascii="Calibri" w:eastAsia="Times New Roman" w:hAnsi="Calibri" w:cs="Times New Roman"/>
          <w:color w:val="000000"/>
          <w:sz w:val="22"/>
          <w:szCs w:val="22"/>
          <w:lang w:bidi="ar-SA"/>
        </w:rPr>
      </w:pPr>
      <w:r w:rsidRPr="000A6003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исполн</w:t>
      </w:r>
      <w:r w:rsidR="0083242F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яет</w:t>
      </w:r>
      <w:r w:rsidRPr="000A6003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ины</w:t>
      </w:r>
      <w:r w:rsidR="0083242F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е</w:t>
      </w:r>
      <w:r w:rsidRPr="000A6003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требовани</w:t>
      </w:r>
      <w:r w:rsidR="0083242F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я</w:t>
      </w:r>
      <w:r w:rsidRPr="000A6003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уполномоченного органа по защите прав субъектов персональных данных об устранении нарушений законодательства о персональных данных.</w:t>
      </w:r>
    </w:p>
    <w:p w14:paraId="4403B7A9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6.1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готовит отчеты в пределах компетенции;</w:t>
      </w:r>
    </w:p>
    <w:p w14:paraId="5DA9AD07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6.1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непрерывно повышает свой профессионально-квалификационный уровень;</w:t>
      </w:r>
    </w:p>
    <w:p w14:paraId="515FCF31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</w:t>
      </w:r>
      <w:r w:rsidR="00183E96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4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обеспечивает сохранность документов, образующихся в</w:t>
      </w:r>
      <w:r w:rsidR="0060142E" w:rsidRPr="003F56A1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деятельности ведущего специалиста по осуществлению внутреннего контроля за обработкой персональных данных, оформление и передачу их</w:t>
      </w:r>
      <w:r w:rsidR="0060142E" w:rsidRPr="003F56A1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архив;</w:t>
      </w:r>
    </w:p>
    <w:p w14:paraId="639C68FC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</w:t>
      </w:r>
      <w:r w:rsidR="007C37BE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сотрудничает с нанимателем в деле обеспечения здоровых и безопасных условий труда;</w:t>
      </w:r>
    </w:p>
    <w:p w14:paraId="027471C1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</w:t>
      </w:r>
      <w:r w:rsidR="007C37BE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 принимает необходимые меры по ограничению развития аварийной ситуации и ее ликвидации, оказывает первую помощь пострадавшему, принимает меры по вызову скорой помощи, аварийных служб, пожарной охраны;</w:t>
      </w:r>
    </w:p>
    <w:p w14:paraId="483CA34C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</w:t>
      </w:r>
      <w:r w:rsidR="007C37BE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выполняет требования по охране труда и пожарной безопасности, соблюдает правила внутреннего трудового распорядка;</w:t>
      </w:r>
    </w:p>
    <w:p w14:paraId="59517E91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</w:t>
      </w:r>
      <w:r w:rsidR="007C37BE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8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принимает участие в заключении коллективного договора, разработке и осуществлении мероприятий по укреплению трудовой дисциплины;</w:t>
      </w:r>
    </w:p>
    <w:p w14:paraId="267156FF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</w:t>
      </w:r>
      <w:r w:rsidR="00FC352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9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соблюдает правила организации делопроизводства;</w:t>
      </w:r>
    </w:p>
    <w:p w14:paraId="652331B4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20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83242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выполняет иные обязанности в соответствии с локальными правовыми актами, поручениями (указаниями) директора </w:t>
      </w:r>
      <w:r w:rsidR="0010653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(лица, исполняющего его обязанности).</w:t>
      </w:r>
    </w:p>
    <w:p w14:paraId="1236A1A8" w14:textId="77777777" w:rsidR="006215AA" w:rsidRPr="003F56A1" w:rsidRDefault="006215A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54E466A6" w14:textId="77777777" w:rsidR="006215AA" w:rsidRPr="003F56A1" w:rsidRDefault="00B45E8D">
      <w:pPr>
        <w:pStyle w:val="Standard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ГЛАВА 3</w:t>
      </w:r>
    </w:p>
    <w:p w14:paraId="5942C61F" w14:textId="77777777" w:rsidR="006215AA" w:rsidRPr="003F56A1" w:rsidRDefault="00B45E8D">
      <w:pPr>
        <w:pStyle w:val="Standard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ПРАВА</w:t>
      </w:r>
    </w:p>
    <w:p w14:paraId="2434D7E1" w14:textId="77777777" w:rsidR="006215AA" w:rsidRPr="003F56A1" w:rsidRDefault="00C160E7">
      <w:pPr>
        <w:pStyle w:val="Standard"/>
        <w:autoSpaceDE w:val="0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 </w:t>
      </w:r>
      <w:r w:rsidR="00E67E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пециалист по осуществлению внутреннего контроля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E41805" w:rsidRPr="00E41805">
        <w:rPr>
          <w:rFonts w:ascii="Times New Roman" w:eastAsia="Times New Roman" w:hAnsi="Times New Roman" w:hint="eastAsia"/>
          <w:color w:val="000000"/>
          <w:sz w:val="30"/>
          <w:szCs w:val="30"/>
          <w:lang w:eastAsia="ru-RU"/>
        </w:rPr>
        <w:t>за обработкой персональных данных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имеет право:</w:t>
      </w:r>
    </w:p>
    <w:p w14:paraId="1A4A9700" w14:textId="77777777" w:rsidR="006215AA" w:rsidRPr="003F56A1" w:rsidRDefault="00C160E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.1. принимать в пределах компетенции решения по вопросам, относящимся к исполнению должностных обязанностей;</w:t>
      </w:r>
    </w:p>
    <w:p w14:paraId="3A8FA0AF" w14:textId="77777777" w:rsidR="006215AA" w:rsidRPr="003F56A1" w:rsidRDefault="00C160E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.2. знакомиться с проектами решений директора </w:t>
      </w:r>
      <w:r w:rsidR="00E67E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(лица, исполняющего его обязанности), касающихся его деятельности;</w:t>
      </w:r>
    </w:p>
    <w:p w14:paraId="33143091" w14:textId="77777777" w:rsidR="006215AA" w:rsidRPr="003F56A1" w:rsidRDefault="00C160E7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hAnsi="Times New Roman"/>
          <w:color w:val="000000"/>
          <w:sz w:val="30"/>
          <w:szCs w:val="30"/>
          <w:lang w:eastAsia="ru-RU"/>
        </w:rPr>
        <w:t>7</w:t>
      </w:r>
      <w:r w:rsidR="00B45E8D" w:rsidRPr="003F56A1">
        <w:rPr>
          <w:rFonts w:ascii="Times New Roman" w:hAnsi="Times New Roman"/>
          <w:color w:val="000000"/>
          <w:sz w:val="30"/>
          <w:szCs w:val="30"/>
          <w:lang w:eastAsia="ru-RU"/>
        </w:rPr>
        <w:t>.3. 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вносить на рассмотрение директора </w:t>
      </w:r>
      <w:r w:rsidR="00E67E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(лица, исполняющего его обязанности) предложения по совершенствованию деятельности, связанной с исполнением должностных обязанностей;</w:t>
      </w:r>
    </w:p>
    <w:p w14:paraId="28980019" w14:textId="77777777" w:rsidR="006215AA" w:rsidRPr="003F56A1" w:rsidRDefault="00C160E7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7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.4. </w:t>
      </w:r>
      <w:r w:rsidR="00B45E8D" w:rsidRPr="003F56A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запрашивать и получать от 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иных </w:t>
      </w:r>
      <w:r w:rsidR="00B45E8D" w:rsidRPr="003F56A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работников </w:t>
      </w:r>
      <w:r w:rsidR="00E67E39">
        <w:rPr>
          <w:rFonts w:ascii="Times New Roman" w:hAnsi="Times New Roman"/>
          <w:color w:val="000000"/>
          <w:sz w:val="30"/>
          <w:szCs w:val="30"/>
          <w:lang w:eastAsia="ru-RU"/>
        </w:rPr>
        <w:t>Организации</w:t>
      </w:r>
      <w:r w:rsidR="00B45E8D" w:rsidRPr="003F56A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информацию и документы, необходимые для исполнения своих должностных обязанностей;</w:t>
      </w:r>
    </w:p>
    <w:p w14:paraId="6A487541" w14:textId="77777777" w:rsidR="006215AA" w:rsidRPr="003F56A1" w:rsidRDefault="00C160E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.5. получать от директора </w:t>
      </w:r>
      <w:r w:rsidR="00E67E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(лица, исполняющего его обязанности) содействие в исполнении своих должностных обязанностей и реализации прав;</w:t>
      </w:r>
    </w:p>
    <w:p w14:paraId="78C724F6" w14:textId="77777777" w:rsidR="006215AA" w:rsidRPr="003F56A1" w:rsidRDefault="00C160E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.6. в пределах своей компетенции сообщать директору </w:t>
      </w:r>
      <w:r w:rsidR="00E67E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(лицу, исполняющему его обязанности) о недостатках в деятельности </w:t>
      </w:r>
      <w:r w:rsidR="00E67E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(отдельных работников), выявленных в процессе исполнения своих должностных обязанностей, и вносить предложения по их устранению;</w:t>
      </w:r>
    </w:p>
    <w:p w14:paraId="0AE1F638" w14:textId="77777777" w:rsidR="006215AA" w:rsidRPr="003F56A1" w:rsidRDefault="00C160E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.7. повышать свою квалификацию, в том числе, посредством направления в учреждения образования для освоения содержания образовательной программы повышения квалификации руководящих работников и специалистов, образовательной программы переподготовки руководящих работников и специалистов, имеющих высшее образование;</w:t>
      </w:r>
    </w:p>
    <w:p w14:paraId="19AF77C5" w14:textId="77777777" w:rsidR="006215AA" w:rsidRPr="003F56A1" w:rsidRDefault="00C160E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.8. принимать участие в обсуждении вопросов охраны труда, а</w:t>
      </w:r>
      <w:r w:rsidR="0060142E" w:rsidRPr="003F56A1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 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также выносимых на рассмотрение собраний трудового коллектива (профсоюзной организации).</w:t>
      </w:r>
    </w:p>
    <w:p w14:paraId="7B928798" w14:textId="77777777" w:rsidR="00A153D2" w:rsidRPr="003F56A1" w:rsidRDefault="00A153D2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3F68D9EA" w14:textId="77777777" w:rsidR="006215AA" w:rsidRPr="003F56A1" w:rsidRDefault="00B45E8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ГЛАВА 4</w:t>
      </w:r>
    </w:p>
    <w:p w14:paraId="347CBE0D" w14:textId="77777777" w:rsidR="006215AA" w:rsidRPr="003F56A1" w:rsidRDefault="00B45E8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ВЗАИМООТНОШЕНИЯ (СВЯЗИ ПО ДОЛЖНОСТИ)</w:t>
      </w:r>
    </w:p>
    <w:p w14:paraId="2EB775E1" w14:textId="77777777" w:rsidR="006215AA" w:rsidRPr="003F56A1" w:rsidRDefault="00C160E7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8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 </w:t>
      </w:r>
      <w:r w:rsidR="00E67E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пециалист по осуществлению внутреннего контроля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E41805" w:rsidRPr="00E41805">
        <w:rPr>
          <w:rFonts w:ascii="Times New Roman" w:eastAsia="Times New Roman" w:hAnsi="Times New Roman" w:hint="eastAsia"/>
          <w:color w:val="000000"/>
          <w:sz w:val="30"/>
          <w:szCs w:val="30"/>
          <w:lang w:eastAsia="ru-RU"/>
        </w:rPr>
        <w:t>за обработкой персональных данных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пределах своей компетенции взаимодействует со всеми работниками </w:t>
      </w:r>
      <w:r w:rsidR="00E67E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4F31FDF9" w14:textId="77777777" w:rsidR="006215AA" w:rsidRPr="003F56A1" w:rsidRDefault="00C160E7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9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 Требования специалиста по осуществлению внутреннего контроля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E41805" w:rsidRPr="00E41805">
        <w:rPr>
          <w:rFonts w:ascii="Times New Roman" w:eastAsia="Times New Roman" w:hAnsi="Times New Roman" w:hint="eastAsia"/>
          <w:color w:val="000000"/>
          <w:sz w:val="30"/>
          <w:szCs w:val="30"/>
          <w:lang w:eastAsia="ru-RU"/>
        </w:rPr>
        <w:t>за обработкой персональных данных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 пределах его компетенции обязательны для работников </w:t>
      </w:r>
      <w:r w:rsidR="00E67E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="00B45E8D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4BE90D00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="00C160E7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0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 При возникновении между специалистом по осуществлению внутреннего контроля </w:t>
      </w:r>
      <w:r w:rsidR="00E41805" w:rsidRPr="00E41805">
        <w:rPr>
          <w:rFonts w:ascii="Times New Roman" w:eastAsia="Times New Roman" w:hAnsi="Times New Roman" w:hint="eastAsia"/>
          <w:color w:val="000000"/>
          <w:sz w:val="30"/>
          <w:szCs w:val="30"/>
          <w:lang w:eastAsia="ru-RU"/>
        </w:rPr>
        <w:t>за обработкой персональных данных</w:t>
      </w:r>
      <w:r w:rsidR="00E41805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 директором </w:t>
      </w:r>
      <w:r w:rsidR="00E67E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(лицом, исполняющим его обязанности) разногласий по вопросам, относящимся к исполнению должностных обязанностей, они принимаются к исполнению специалистом по осуществлению внутреннего контроля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E41805" w:rsidRPr="00E41805">
        <w:rPr>
          <w:rFonts w:ascii="Times New Roman" w:eastAsia="Times New Roman" w:hAnsi="Times New Roman" w:hint="eastAsia"/>
          <w:color w:val="000000"/>
          <w:sz w:val="30"/>
          <w:szCs w:val="30"/>
          <w:lang w:eastAsia="ru-RU"/>
        </w:rPr>
        <w:t>за обработкой персональных данных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 письменному указанию директора </w:t>
      </w:r>
      <w:r w:rsidR="00E67E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Организации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(лица, исполняющего его обязанности), который несет всю полноту ответственности за последствия принимаемых решений.</w:t>
      </w:r>
    </w:p>
    <w:p w14:paraId="46A4A725" w14:textId="77777777" w:rsidR="006215AA" w:rsidRPr="003F56A1" w:rsidRDefault="006215AA">
      <w:pPr>
        <w:pStyle w:val="Standard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14:paraId="35AD10BB" w14:textId="77777777" w:rsidR="006215AA" w:rsidRPr="003F56A1" w:rsidRDefault="00B45E8D">
      <w:pPr>
        <w:pStyle w:val="Standard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ГЛАВА 5</w:t>
      </w:r>
    </w:p>
    <w:p w14:paraId="4B67AB0D" w14:textId="77777777" w:rsidR="006215AA" w:rsidRPr="003F56A1" w:rsidRDefault="00B45E8D">
      <w:pPr>
        <w:pStyle w:val="Standard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ОТВЕТСТВЕННОСТЬ</w:t>
      </w:r>
    </w:p>
    <w:p w14:paraId="7668AE38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="00C160E7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 </w:t>
      </w:r>
      <w:r w:rsidR="00E67E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пециалист по осуществлению внутреннего контроля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E41805" w:rsidRPr="00E41805">
        <w:rPr>
          <w:rFonts w:ascii="Times New Roman" w:eastAsia="Times New Roman" w:hAnsi="Times New Roman" w:hint="eastAsia"/>
          <w:color w:val="000000"/>
          <w:sz w:val="30"/>
          <w:szCs w:val="30"/>
          <w:lang w:eastAsia="ru-RU"/>
        </w:rPr>
        <w:t>за обработкой персональных данных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несет ответственность:</w:t>
      </w:r>
    </w:p>
    <w:p w14:paraId="28F09DB2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за неисполнение (ненадлежащее исполнение) должностных обязанностей, предусмотренных настоящей должностной инструкцией, – в пределах, определенных законодательством</w:t>
      </w:r>
      <w:r w:rsidR="003F56A1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 труде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14:paraId="31DE792D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 совершенные в процессе осуществления своей деятельности правонарушения – в пределах, определенных административным, уголовным и гражданским законодательством;</w:t>
      </w:r>
    </w:p>
    <w:p w14:paraId="3EDB8013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 причинение материального ущерба – в пределах, определенных трудовым, уголовным и гражданским законодательством;</w:t>
      </w:r>
    </w:p>
    <w:p w14:paraId="05CD32BF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 нарушение требований по охране труда или законодательства о пожарной безопасности.</w:t>
      </w:r>
    </w:p>
    <w:p w14:paraId="2C2074B2" w14:textId="77777777" w:rsidR="006215AA" w:rsidRPr="003F56A1" w:rsidRDefault="00B45E8D">
      <w:pPr>
        <w:pStyle w:val="Standard"/>
        <w:spacing w:after="0" w:line="240" w:lineRule="auto"/>
        <w:ind w:firstLine="709"/>
        <w:jc w:val="both"/>
        <w:rPr>
          <w:color w:val="000000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="00C160E7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 </w:t>
      </w:r>
      <w:r w:rsidR="00E67E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пециалист по осуществлению внутреннего контроля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E41805" w:rsidRPr="00E41805">
        <w:rPr>
          <w:rFonts w:ascii="Times New Roman" w:eastAsia="Times New Roman" w:hAnsi="Times New Roman" w:hint="eastAsia"/>
          <w:color w:val="000000"/>
          <w:sz w:val="30"/>
          <w:szCs w:val="30"/>
          <w:lang w:eastAsia="ru-RU"/>
        </w:rPr>
        <w:t>за обработкой персональных данных</w:t>
      </w:r>
      <w:r w:rsidR="00E4180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 несет ответственности в</w:t>
      </w:r>
      <w:r w:rsidR="00E67E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случае, предусмотренном в пункте 1</w:t>
      </w:r>
      <w:r w:rsidR="00C160E7"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0</w:t>
      </w: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настоящей должностной инструкции, а также за последствия действий, совершенных без его подписи (визы).</w:t>
      </w:r>
    </w:p>
    <w:p w14:paraId="7429AA0D" w14:textId="77777777" w:rsidR="006215AA" w:rsidRPr="003F56A1" w:rsidRDefault="006215AA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7D6DA94F" w14:textId="77777777" w:rsidR="00F7027F" w:rsidRPr="003F56A1" w:rsidRDefault="00F7027F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73052DD0" w14:textId="77777777" w:rsidR="006215AA" w:rsidRPr="003F56A1" w:rsidRDefault="00B45E8D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 инструкцией ознакомлен(а)      ___________       _____________________</w:t>
      </w:r>
    </w:p>
    <w:p w14:paraId="28BB76FB" w14:textId="77777777" w:rsidR="006215AA" w:rsidRPr="003F56A1" w:rsidRDefault="00B45E8D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(подпись)                      (расшифровка подписи)</w:t>
      </w:r>
    </w:p>
    <w:p w14:paraId="3AD03CBF" w14:textId="77777777" w:rsidR="006215AA" w:rsidRPr="003F56A1" w:rsidRDefault="00B45E8D">
      <w:pPr>
        <w:pStyle w:val="Standard"/>
        <w:widowControl w:val="0"/>
        <w:autoSpaceDE w:val="0"/>
        <w:spacing w:after="0" w:line="240" w:lineRule="auto"/>
        <w:ind w:left="2832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                                   _____________________</w:t>
      </w:r>
    </w:p>
    <w:p w14:paraId="61B742C0" w14:textId="77777777" w:rsidR="006215AA" w:rsidRPr="003F56A1" w:rsidRDefault="00B45E8D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(дата)</w:t>
      </w:r>
    </w:p>
    <w:p w14:paraId="4E88B802" w14:textId="77777777" w:rsidR="006215AA" w:rsidRPr="003F56A1" w:rsidRDefault="00B45E8D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 инструкцией ознакомлен(а)      ___________       _____________________</w:t>
      </w:r>
    </w:p>
    <w:p w14:paraId="6E081305" w14:textId="77777777" w:rsidR="006215AA" w:rsidRPr="003F56A1" w:rsidRDefault="00B45E8D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(подпись)                      (расшифровка подписи)</w:t>
      </w:r>
    </w:p>
    <w:p w14:paraId="46CE8F0B" w14:textId="77777777" w:rsidR="006215AA" w:rsidRPr="003F56A1" w:rsidRDefault="00B45E8D">
      <w:pPr>
        <w:pStyle w:val="Standard"/>
        <w:widowControl w:val="0"/>
        <w:autoSpaceDE w:val="0"/>
        <w:spacing w:after="0" w:line="240" w:lineRule="auto"/>
        <w:ind w:left="2832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                                   _____________________</w:t>
      </w:r>
    </w:p>
    <w:p w14:paraId="7D5265F2" w14:textId="77777777" w:rsidR="006215AA" w:rsidRPr="003F56A1" w:rsidRDefault="00B45E8D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(дата)</w:t>
      </w:r>
    </w:p>
    <w:p w14:paraId="5D1DE3A8" w14:textId="77777777" w:rsidR="006215AA" w:rsidRPr="003F56A1" w:rsidRDefault="00B45E8D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 инструкцией ознакомлен(а)      ___________       _____________________</w:t>
      </w:r>
    </w:p>
    <w:p w14:paraId="5EB38FDA" w14:textId="77777777" w:rsidR="006215AA" w:rsidRPr="003F56A1" w:rsidRDefault="00B45E8D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(подпись)                      (расшифровка подписи)</w:t>
      </w:r>
    </w:p>
    <w:p w14:paraId="29A286A6" w14:textId="77777777" w:rsidR="006215AA" w:rsidRPr="003F56A1" w:rsidRDefault="00B45E8D">
      <w:pPr>
        <w:pStyle w:val="Standard"/>
        <w:widowControl w:val="0"/>
        <w:autoSpaceDE w:val="0"/>
        <w:spacing w:after="0" w:line="240" w:lineRule="auto"/>
        <w:ind w:left="2832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                                   _____________________</w:t>
      </w:r>
    </w:p>
    <w:p w14:paraId="5B1449B9" w14:textId="77777777" w:rsidR="006215AA" w:rsidRPr="003F56A1" w:rsidRDefault="00B45E8D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56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(дата)</w:t>
      </w:r>
    </w:p>
    <w:p w14:paraId="345D199F" w14:textId="77777777" w:rsidR="00441811" w:rsidRPr="003F56A1" w:rsidRDefault="00441811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24" w:name="100127_9"/>
      <w:bookmarkEnd w:id="24"/>
    </w:p>
    <w:p w14:paraId="72ACB350" w14:textId="77777777" w:rsidR="00441811" w:rsidRPr="003F56A1" w:rsidRDefault="00441811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667F9FF" w14:textId="77777777" w:rsidR="00441811" w:rsidRPr="003F56A1" w:rsidRDefault="00441811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DEEA83E" w14:textId="77777777" w:rsidR="00441811" w:rsidRPr="003F56A1" w:rsidRDefault="00441811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7B92EFD" w14:textId="77777777" w:rsidR="00441811" w:rsidRPr="003F56A1" w:rsidRDefault="00441811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64C58EE" w14:textId="77777777" w:rsidR="00441811" w:rsidRPr="003F56A1" w:rsidRDefault="00441811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9FC8512" w14:textId="77777777" w:rsidR="00441811" w:rsidRPr="003F56A1" w:rsidRDefault="00441811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789B884" w14:textId="77777777" w:rsidR="00441811" w:rsidRPr="003F56A1" w:rsidRDefault="00441811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441811" w:rsidRPr="003F56A1" w:rsidSect="003F56A1">
      <w:headerReference w:type="default" r:id="rId6"/>
      <w:pgSz w:w="11906" w:h="16838"/>
      <w:pgMar w:top="1134" w:right="566" w:bottom="993" w:left="1701" w:header="70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F2BF" w14:textId="77777777" w:rsidR="002C2A3D" w:rsidRDefault="002C2A3D">
      <w:pPr>
        <w:rPr>
          <w:rFonts w:hint="eastAsia"/>
        </w:rPr>
      </w:pPr>
      <w:r>
        <w:separator/>
      </w:r>
    </w:p>
  </w:endnote>
  <w:endnote w:type="continuationSeparator" w:id="0">
    <w:p w14:paraId="17CD21B1" w14:textId="77777777" w:rsidR="002C2A3D" w:rsidRDefault="002C2A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19A1" w14:textId="77777777" w:rsidR="002C2A3D" w:rsidRDefault="002C2A3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9B928E6" w14:textId="77777777" w:rsidR="002C2A3D" w:rsidRDefault="002C2A3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AB9D" w14:textId="77777777" w:rsidR="003F56A1" w:rsidRDefault="003F56A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07FAA35" w14:textId="77777777" w:rsidR="003F56A1" w:rsidRDefault="003F56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AA"/>
    <w:rsid w:val="000700CB"/>
    <w:rsid w:val="000A6003"/>
    <w:rsid w:val="000D6DBF"/>
    <w:rsid w:val="000E1FC8"/>
    <w:rsid w:val="0010653B"/>
    <w:rsid w:val="00125D55"/>
    <w:rsid w:val="001265EE"/>
    <w:rsid w:val="00183E96"/>
    <w:rsid w:val="001A72D1"/>
    <w:rsid w:val="001C35B1"/>
    <w:rsid w:val="001E6B1E"/>
    <w:rsid w:val="002C2A3D"/>
    <w:rsid w:val="002F276D"/>
    <w:rsid w:val="003F56A1"/>
    <w:rsid w:val="00411DFC"/>
    <w:rsid w:val="00441811"/>
    <w:rsid w:val="00490077"/>
    <w:rsid w:val="0054752D"/>
    <w:rsid w:val="00574061"/>
    <w:rsid w:val="0060142E"/>
    <w:rsid w:val="006215AA"/>
    <w:rsid w:val="006B60C5"/>
    <w:rsid w:val="00785800"/>
    <w:rsid w:val="007A7E80"/>
    <w:rsid w:val="007C37BE"/>
    <w:rsid w:val="007C5D6D"/>
    <w:rsid w:val="00820DB7"/>
    <w:rsid w:val="00831F1B"/>
    <w:rsid w:val="0083242F"/>
    <w:rsid w:val="008C4D2A"/>
    <w:rsid w:val="00A153D2"/>
    <w:rsid w:val="00A322EC"/>
    <w:rsid w:val="00A91B1C"/>
    <w:rsid w:val="00AB7E30"/>
    <w:rsid w:val="00B45E8D"/>
    <w:rsid w:val="00B954AD"/>
    <w:rsid w:val="00C160E7"/>
    <w:rsid w:val="00C93F84"/>
    <w:rsid w:val="00CB5772"/>
    <w:rsid w:val="00CF70B5"/>
    <w:rsid w:val="00D32857"/>
    <w:rsid w:val="00E41805"/>
    <w:rsid w:val="00E67E39"/>
    <w:rsid w:val="00E87201"/>
    <w:rsid w:val="00ED13EC"/>
    <w:rsid w:val="00EE1C35"/>
    <w:rsid w:val="00F05D32"/>
    <w:rsid w:val="00F60195"/>
    <w:rsid w:val="00F64CBF"/>
    <w:rsid w:val="00F7027F"/>
    <w:rsid w:val="00FA4788"/>
    <w:rsid w:val="00FA5BB2"/>
    <w:rsid w:val="00FC352D"/>
    <w:rsid w:val="00FC416E"/>
    <w:rsid w:val="00F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280E"/>
  <w15:docId w15:val="{34B2FA26-0469-4BBB-BC80-1F213BD5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val="ru-RU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  <w:lang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a7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a8">
    <w:name w:val="Текст выноски Знак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3F56A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3F56A1"/>
    <w:rPr>
      <w:rFonts w:cs="Mangal"/>
      <w:kern w:val="3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 Андрей Анатольевич</dc:creator>
  <cp:keywords/>
  <dc:description/>
  <cp:lastModifiedBy>User</cp:lastModifiedBy>
  <cp:revision>3</cp:revision>
  <cp:lastPrinted>2022-03-09T11:12:00Z</cp:lastPrinted>
  <dcterms:created xsi:type="dcterms:W3CDTF">2022-04-28T13:31:00Z</dcterms:created>
  <dcterms:modified xsi:type="dcterms:W3CDTF">2022-04-28T13:31:00Z</dcterms:modified>
</cp:coreProperties>
</file>