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5AF" w:rsidRPr="006D5669" w:rsidRDefault="00F055AF" w:rsidP="00851E0A">
      <w:pPr>
        <w:pStyle w:val="ConsPlusNormal"/>
        <w:jc w:val="both"/>
        <w:rPr>
          <w:rFonts w:ascii="Times New Roman" w:hAnsi="Times New Roman" w:cs="Times New Roman"/>
          <w:sz w:val="24"/>
          <w:szCs w:val="24"/>
        </w:rPr>
      </w:pPr>
    </w:p>
    <w:p w:rsidR="00F055AF" w:rsidRPr="006D5669" w:rsidRDefault="00E423D3" w:rsidP="00851E0A">
      <w:pPr>
        <w:pStyle w:val="ConsPlusNormal"/>
        <w:jc w:val="right"/>
        <w:rPr>
          <w:rFonts w:ascii="Times New Roman" w:hAnsi="Times New Roman" w:cs="Times New Roman"/>
          <w:sz w:val="24"/>
          <w:szCs w:val="24"/>
        </w:rPr>
      </w:pPr>
      <w:r w:rsidRPr="006D5669">
        <w:rPr>
          <w:rFonts w:ascii="Times New Roman" w:hAnsi="Times New Roman" w:cs="Times New Roman"/>
          <w:sz w:val="24"/>
          <w:szCs w:val="24"/>
        </w:rPr>
        <w:t>УТВЕРЖДЕНО</w:t>
      </w:r>
    </w:p>
    <w:p w:rsidR="00E423D3" w:rsidRPr="006D5669" w:rsidRDefault="00E423D3" w:rsidP="00851E0A">
      <w:pPr>
        <w:pStyle w:val="ConsPlusNormal"/>
        <w:jc w:val="right"/>
        <w:rPr>
          <w:rFonts w:ascii="Times New Roman" w:hAnsi="Times New Roman" w:cs="Times New Roman"/>
          <w:sz w:val="24"/>
          <w:szCs w:val="24"/>
        </w:rPr>
      </w:pPr>
      <w:r w:rsidRPr="006D5669">
        <w:rPr>
          <w:rFonts w:ascii="Times New Roman" w:hAnsi="Times New Roman" w:cs="Times New Roman"/>
          <w:sz w:val="24"/>
          <w:szCs w:val="24"/>
        </w:rPr>
        <w:t>Решение учредителя</w:t>
      </w:r>
    </w:p>
    <w:p w:rsidR="00E423D3" w:rsidRPr="006D5669" w:rsidRDefault="00E423D3" w:rsidP="00851E0A">
      <w:pPr>
        <w:pStyle w:val="ConsPlusNormal"/>
        <w:jc w:val="right"/>
        <w:rPr>
          <w:rFonts w:ascii="Times New Roman" w:hAnsi="Times New Roman" w:cs="Times New Roman"/>
          <w:sz w:val="24"/>
          <w:szCs w:val="24"/>
        </w:rPr>
      </w:pPr>
      <w:r w:rsidRPr="006D5669">
        <w:rPr>
          <w:rFonts w:ascii="Times New Roman" w:hAnsi="Times New Roman" w:cs="Times New Roman"/>
          <w:sz w:val="24"/>
          <w:szCs w:val="24"/>
        </w:rPr>
        <w:t xml:space="preserve">__.__.____ </w:t>
      </w:r>
      <w:r w:rsidR="006D5669" w:rsidRPr="006D5669">
        <w:rPr>
          <w:rFonts w:ascii="Times New Roman" w:hAnsi="Times New Roman" w:cs="Times New Roman"/>
          <w:sz w:val="24"/>
          <w:szCs w:val="24"/>
        </w:rPr>
        <w:t>№</w:t>
      </w:r>
      <w:r w:rsidRPr="006D5669">
        <w:rPr>
          <w:rFonts w:ascii="Times New Roman" w:hAnsi="Times New Roman" w:cs="Times New Roman"/>
          <w:sz w:val="24"/>
          <w:szCs w:val="24"/>
        </w:rPr>
        <w:t xml:space="preserve"> ____</w:t>
      </w:r>
    </w:p>
    <w:p w:rsidR="00E423D3" w:rsidRPr="006D5669" w:rsidRDefault="00E423D3" w:rsidP="00851E0A">
      <w:pPr>
        <w:pStyle w:val="ConsPlusNormal"/>
        <w:jc w:val="right"/>
        <w:rPr>
          <w:rFonts w:ascii="Times New Roman" w:hAnsi="Times New Roman" w:cs="Times New Roman"/>
          <w:sz w:val="24"/>
          <w:szCs w:val="24"/>
        </w:rPr>
      </w:pPr>
    </w:p>
    <w:p w:rsidR="00E423D3" w:rsidRPr="006D5669" w:rsidRDefault="00E423D3" w:rsidP="00851E0A">
      <w:pPr>
        <w:pStyle w:val="ConsPlusNormal"/>
        <w:jc w:val="right"/>
        <w:rPr>
          <w:rFonts w:ascii="Times New Roman" w:hAnsi="Times New Roman" w:cs="Times New Roman"/>
          <w:sz w:val="24"/>
          <w:szCs w:val="24"/>
        </w:rPr>
      </w:pPr>
    </w:p>
    <w:p w:rsidR="00E423D3" w:rsidRPr="006D5669" w:rsidRDefault="00E423D3" w:rsidP="00851E0A">
      <w:pPr>
        <w:pStyle w:val="ConsPlusNormal"/>
        <w:jc w:val="right"/>
        <w:rPr>
          <w:rFonts w:ascii="Times New Roman" w:hAnsi="Times New Roman" w:cs="Times New Roman"/>
          <w:sz w:val="24"/>
          <w:szCs w:val="24"/>
        </w:rPr>
      </w:pPr>
    </w:p>
    <w:p w:rsidR="00E423D3" w:rsidRPr="006D5669" w:rsidRDefault="00E423D3" w:rsidP="00851E0A">
      <w:pPr>
        <w:pStyle w:val="ConsPlusNormal"/>
        <w:jc w:val="right"/>
        <w:rPr>
          <w:rFonts w:ascii="Times New Roman" w:hAnsi="Times New Roman" w:cs="Times New Roman"/>
          <w:sz w:val="24"/>
          <w:szCs w:val="24"/>
        </w:rPr>
      </w:pPr>
    </w:p>
    <w:p w:rsidR="00E423D3" w:rsidRPr="006D5669" w:rsidRDefault="00E423D3" w:rsidP="00851E0A">
      <w:pPr>
        <w:pStyle w:val="ConsPlusNormal"/>
        <w:jc w:val="right"/>
        <w:rPr>
          <w:rFonts w:ascii="Times New Roman" w:hAnsi="Times New Roman" w:cs="Times New Roman"/>
          <w:sz w:val="24"/>
          <w:szCs w:val="24"/>
        </w:rPr>
      </w:pPr>
    </w:p>
    <w:p w:rsidR="00E423D3" w:rsidRPr="006D5669" w:rsidRDefault="00E423D3" w:rsidP="00851E0A">
      <w:pPr>
        <w:pStyle w:val="ConsPlusNormal"/>
        <w:jc w:val="right"/>
        <w:rPr>
          <w:rFonts w:ascii="Times New Roman" w:hAnsi="Times New Roman" w:cs="Times New Roman"/>
          <w:sz w:val="24"/>
          <w:szCs w:val="24"/>
        </w:rPr>
      </w:pPr>
    </w:p>
    <w:p w:rsidR="00E423D3" w:rsidRPr="006D5669" w:rsidRDefault="00E423D3" w:rsidP="00851E0A">
      <w:pPr>
        <w:pStyle w:val="ConsPlusNormal"/>
        <w:jc w:val="right"/>
        <w:rPr>
          <w:rFonts w:ascii="Times New Roman" w:hAnsi="Times New Roman" w:cs="Times New Roman"/>
          <w:sz w:val="24"/>
          <w:szCs w:val="24"/>
        </w:rPr>
      </w:pPr>
    </w:p>
    <w:p w:rsidR="00E423D3" w:rsidRPr="006D5669" w:rsidRDefault="00E423D3" w:rsidP="00851E0A">
      <w:pPr>
        <w:pStyle w:val="ConsPlusNormal"/>
        <w:jc w:val="right"/>
        <w:rPr>
          <w:rFonts w:ascii="Times New Roman" w:hAnsi="Times New Roman" w:cs="Times New Roman"/>
          <w:sz w:val="24"/>
          <w:szCs w:val="24"/>
        </w:rPr>
      </w:pPr>
    </w:p>
    <w:p w:rsidR="00E423D3" w:rsidRPr="006D5669" w:rsidRDefault="00E423D3" w:rsidP="00851E0A">
      <w:pPr>
        <w:pStyle w:val="ConsPlusNormal"/>
        <w:jc w:val="right"/>
        <w:rPr>
          <w:rFonts w:ascii="Times New Roman" w:hAnsi="Times New Roman" w:cs="Times New Roman"/>
          <w:sz w:val="24"/>
          <w:szCs w:val="24"/>
        </w:rPr>
      </w:pPr>
    </w:p>
    <w:p w:rsidR="00E423D3" w:rsidRPr="006D5669" w:rsidRDefault="00E423D3" w:rsidP="00851E0A">
      <w:pPr>
        <w:pStyle w:val="ConsPlusNormal"/>
        <w:jc w:val="right"/>
        <w:rPr>
          <w:rFonts w:ascii="Times New Roman" w:hAnsi="Times New Roman" w:cs="Times New Roman"/>
          <w:sz w:val="24"/>
          <w:szCs w:val="24"/>
        </w:rPr>
      </w:pPr>
    </w:p>
    <w:p w:rsidR="00E423D3" w:rsidRPr="006D5669" w:rsidRDefault="00E423D3" w:rsidP="00851E0A">
      <w:pPr>
        <w:pStyle w:val="ConsPlusNormal"/>
        <w:jc w:val="right"/>
        <w:rPr>
          <w:rFonts w:ascii="Times New Roman" w:hAnsi="Times New Roman" w:cs="Times New Roman"/>
          <w:sz w:val="24"/>
          <w:szCs w:val="24"/>
        </w:rPr>
      </w:pPr>
    </w:p>
    <w:p w:rsidR="00E423D3" w:rsidRPr="006D5669" w:rsidRDefault="00E423D3" w:rsidP="00851E0A">
      <w:pPr>
        <w:pStyle w:val="ConsPlusNormal"/>
        <w:jc w:val="right"/>
        <w:rPr>
          <w:rFonts w:ascii="Times New Roman" w:hAnsi="Times New Roman" w:cs="Times New Roman"/>
          <w:sz w:val="24"/>
          <w:szCs w:val="24"/>
        </w:rPr>
      </w:pPr>
    </w:p>
    <w:p w:rsidR="00E423D3" w:rsidRPr="006D5669" w:rsidRDefault="00E423D3" w:rsidP="00851E0A">
      <w:pPr>
        <w:pStyle w:val="ConsPlusNormal"/>
        <w:jc w:val="right"/>
        <w:rPr>
          <w:rFonts w:ascii="Times New Roman" w:hAnsi="Times New Roman" w:cs="Times New Roman"/>
          <w:sz w:val="24"/>
          <w:szCs w:val="24"/>
        </w:rPr>
      </w:pPr>
    </w:p>
    <w:p w:rsidR="00E423D3" w:rsidRPr="006D5669" w:rsidRDefault="00E423D3" w:rsidP="00851E0A">
      <w:pPr>
        <w:pStyle w:val="ConsPlusNormal"/>
        <w:jc w:val="right"/>
        <w:rPr>
          <w:rFonts w:ascii="Times New Roman" w:hAnsi="Times New Roman" w:cs="Times New Roman"/>
          <w:sz w:val="24"/>
          <w:szCs w:val="24"/>
        </w:rPr>
      </w:pPr>
    </w:p>
    <w:p w:rsidR="00E423D3" w:rsidRPr="006D5669" w:rsidRDefault="00E423D3" w:rsidP="00851E0A">
      <w:pPr>
        <w:pStyle w:val="ConsPlusNormal"/>
        <w:jc w:val="right"/>
        <w:rPr>
          <w:rFonts w:ascii="Times New Roman" w:hAnsi="Times New Roman" w:cs="Times New Roman"/>
          <w:sz w:val="24"/>
          <w:szCs w:val="24"/>
        </w:rPr>
      </w:pPr>
    </w:p>
    <w:p w:rsidR="006D5669" w:rsidRPr="006D5669" w:rsidRDefault="006D5669" w:rsidP="00851E0A">
      <w:pPr>
        <w:pStyle w:val="9"/>
        <w:rPr>
          <w:sz w:val="24"/>
          <w:szCs w:val="24"/>
        </w:rPr>
      </w:pPr>
      <w:r w:rsidRPr="006D5669">
        <w:rPr>
          <w:sz w:val="24"/>
          <w:szCs w:val="24"/>
        </w:rPr>
        <w:t>УСТАВ</w:t>
      </w:r>
    </w:p>
    <w:p w:rsidR="006D5669" w:rsidRPr="006D5669" w:rsidRDefault="006D5669" w:rsidP="00851E0A">
      <w:pPr>
        <w:pStyle w:val="5"/>
        <w:rPr>
          <w:sz w:val="24"/>
          <w:szCs w:val="24"/>
        </w:rPr>
      </w:pPr>
      <w:r w:rsidRPr="006D5669">
        <w:rPr>
          <w:sz w:val="24"/>
          <w:szCs w:val="24"/>
        </w:rPr>
        <w:t>Частного унитарного предприятия</w:t>
      </w:r>
    </w:p>
    <w:p w:rsidR="006D5669" w:rsidRPr="006D5669" w:rsidRDefault="006D5669" w:rsidP="00851E0A">
      <w:pPr>
        <w:pStyle w:val="1"/>
        <w:spacing w:before="0" w:after="0"/>
        <w:jc w:val="center"/>
        <w:rPr>
          <w:rFonts w:ascii="Times New Roman" w:hAnsi="Times New Roman"/>
          <w:b w:val="0"/>
          <w:spacing w:val="20"/>
          <w:sz w:val="24"/>
          <w:szCs w:val="24"/>
        </w:rPr>
      </w:pPr>
      <w:r w:rsidRPr="006D5669">
        <w:rPr>
          <w:rFonts w:ascii="Times New Roman" w:hAnsi="Times New Roman"/>
          <w:b w:val="0"/>
          <w:spacing w:val="20"/>
          <w:sz w:val="24"/>
          <w:szCs w:val="24"/>
        </w:rPr>
        <w:t>«</w:t>
      </w:r>
      <w:r w:rsidRPr="006D5669">
        <w:rPr>
          <w:rFonts w:ascii="Times New Roman" w:hAnsi="Times New Roman"/>
          <w:b w:val="0"/>
          <w:sz w:val="24"/>
          <w:szCs w:val="24"/>
        </w:rPr>
        <w:t>Альфа</w:t>
      </w:r>
      <w:r w:rsidRPr="006D5669">
        <w:rPr>
          <w:rFonts w:ascii="Times New Roman" w:hAnsi="Times New Roman"/>
          <w:b w:val="0"/>
          <w:spacing w:val="20"/>
          <w:sz w:val="24"/>
          <w:szCs w:val="24"/>
        </w:rPr>
        <w:t>»</w:t>
      </w:r>
    </w:p>
    <w:p w:rsidR="006D5669" w:rsidRPr="006D5669" w:rsidRDefault="006D5669" w:rsidP="00851E0A">
      <w:pPr>
        <w:pStyle w:val="1"/>
        <w:spacing w:before="0" w:after="0"/>
        <w:jc w:val="center"/>
        <w:rPr>
          <w:rFonts w:ascii="Times New Roman" w:hAnsi="Times New Roman"/>
          <w:b w:val="0"/>
          <w:spacing w:val="20"/>
          <w:sz w:val="24"/>
          <w:szCs w:val="24"/>
        </w:rPr>
      </w:pPr>
      <w:r w:rsidRPr="006D5669">
        <w:rPr>
          <w:rFonts w:ascii="Times New Roman" w:hAnsi="Times New Roman"/>
          <w:b w:val="0"/>
          <w:sz w:val="24"/>
          <w:szCs w:val="24"/>
        </w:rPr>
        <w:t xml:space="preserve">(Частное предприятие </w:t>
      </w:r>
      <w:r w:rsidRPr="006D5669">
        <w:rPr>
          <w:rFonts w:ascii="Times New Roman" w:hAnsi="Times New Roman"/>
          <w:b w:val="0"/>
          <w:spacing w:val="20"/>
          <w:sz w:val="24"/>
          <w:szCs w:val="24"/>
        </w:rPr>
        <w:t>«А</w:t>
      </w:r>
      <w:r w:rsidRPr="006D5669">
        <w:rPr>
          <w:rFonts w:ascii="Times New Roman" w:hAnsi="Times New Roman"/>
          <w:b w:val="0"/>
          <w:sz w:val="24"/>
          <w:szCs w:val="24"/>
        </w:rPr>
        <w:t>льфа</w:t>
      </w:r>
      <w:r w:rsidRPr="006D5669">
        <w:rPr>
          <w:rFonts w:ascii="Times New Roman" w:hAnsi="Times New Roman"/>
          <w:b w:val="0"/>
          <w:spacing w:val="20"/>
          <w:sz w:val="24"/>
          <w:szCs w:val="24"/>
        </w:rPr>
        <w:t>»)</w:t>
      </w:r>
    </w:p>
    <w:p w:rsidR="006D5669" w:rsidRPr="006D5669" w:rsidRDefault="006D5669" w:rsidP="00851E0A">
      <w:pPr>
        <w:pStyle w:val="9"/>
        <w:rPr>
          <w:sz w:val="24"/>
          <w:szCs w:val="24"/>
        </w:rPr>
      </w:pPr>
    </w:p>
    <w:p w:rsidR="006D5669" w:rsidRPr="006D5669" w:rsidRDefault="006D5669" w:rsidP="00851E0A">
      <w:pPr>
        <w:pStyle w:val="9"/>
        <w:rPr>
          <w:sz w:val="24"/>
          <w:szCs w:val="24"/>
        </w:rPr>
      </w:pPr>
    </w:p>
    <w:p w:rsidR="006D5669" w:rsidRPr="006D5669" w:rsidRDefault="006D5669" w:rsidP="00851E0A"/>
    <w:p w:rsidR="006D5669" w:rsidRPr="006D5669" w:rsidRDefault="006D5669" w:rsidP="00851E0A"/>
    <w:p w:rsidR="006D5669" w:rsidRPr="006D5669" w:rsidRDefault="006D5669" w:rsidP="00851E0A">
      <w:pPr>
        <w:pStyle w:val="9"/>
        <w:rPr>
          <w:sz w:val="24"/>
          <w:szCs w:val="24"/>
        </w:rPr>
      </w:pPr>
      <w:r w:rsidRPr="006D5669">
        <w:rPr>
          <w:sz w:val="24"/>
          <w:szCs w:val="24"/>
        </w:rPr>
        <w:t>СТАТУТ</w:t>
      </w:r>
    </w:p>
    <w:p w:rsidR="006D5669" w:rsidRPr="006D5669" w:rsidRDefault="006D5669" w:rsidP="00851E0A">
      <w:pPr>
        <w:pStyle w:val="6"/>
        <w:rPr>
          <w:b w:val="0"/>
          <w:sz w:val="24"/>
          <w:szCs w:val="24"/>
        </w:rPr>
      </w:pPr>
      <w:proofErr w:type="spellStart"/>
      <w:r w:rsidRPr="006D5669">
        <w:rPr>
          <w:b w:val="0"/>
          <w:sz w:val="24"/>
          <w:szCs w:val="24"/>
        </w:rPr>
        <w:t>Прыватнага</w:t>
      </w:r>
      <w:proofErr w:type="spellEnd"/>
      <w:r w:rsidRPr="006D5669">
        <w:rPr>
          <w:b w:val="0"/>
          <w:sz w:val="24"/>
          <w:szCs w:val="24"/>
        </w:rPr>
        <w:t xml:space="preserve"> </w:t>
      </w:r>
      <w:proofErr w:type="spellStart"/>
      <w:r w:rsidRPr="006D5669">
        <w:rPr>
          <w:b w:val="0"/>
          <w:sz w:val="24"/>
          <w:szCs w:val="24"/>
        </w:rPr>
        <w:t>ун</w:t>
      </w:r>
      <w:proofErr w:type="gramStart"/>
      <w:r w:rsidRPr="006D5669">
        <w:rPr>
          <w:b w:val="0"/>
          <w:sz w:val="24"/>
          <w:szCs w:val="24"/>
          <w:lang w:val="en-US"/>
        </w:rPr>
        <w:t>i</w:t>
      </w:r>
      <w:proofErr w:type="gramEnd"/>
      <w:r w:rsidRPr="006D5669">
        <w:rPr>
          <w:b w:val="0"/>
          <w:sz w:val="24"/>
          <w:szCs w:val="24"/>
        </w:rPr>
        <w:t>тарнага</w:t>
      </w:r>
      <w:proofErr w:type="spellEnd"/>
      <w:r w:rsidRPr="006D5669">
        <w:rPr>
          <w:b w:val="0"/>
          <w:sz w:val="24"/>
          <w:szCs w:val="24"/>
        </w:rPr>
        <w:t xml:space="preserve"> </w:t>
      </w:r>
      <w:proofErr w:type="spellStart"/>
      <w:r w:rsidRPr="006D5669">
        <w:rPr>
          <w:b w:val="0"/>
          <w:sz w:val="24"/>
          <w:szCs w:val="24"/>
        </w:rPr>
        <w:t>прадпрыемства</w:t>
      </w:r>
      <w:proofErr w:type="spellEnd"/>
    </w:p>
    <w:p w:rsidR="006D5669" w:rsidRPr="006D5669" w:rsidRDefault="006D5669" w:rsidP="00851E0A">
      <w:pPr>
        <w:pStyle w:val="1"/>
        <w:spacing w:before="0" w:after="0"/>
        <w:jc w:val="center"/>
        <w:rPr>
          <w:rFonts w:ascii="Times New Roman" w:hAnsi="Times New Roman"/>
          <w:b w:val="0"/>
          <w:spacing w:val="20"/>
          <w:sz w:val="24"/>
          <w:szCs w:val="24"/>
        </w:rPr>
      </w:pPr>
      <w:r w:rsidRPr="006D5669">
        <w:rPr>
          <w:rFonts w:ascii="Times New Roman" w:hAnsi="Times New Roman"/>
          <w:b w:val="0"/>
          <w:spacing w:val="20"/>
          <w:sz w:val="24"/>
          <w:szCs w:val="24"/>
        </w:rPr>
        <w:t>«А</w:t>
      </w:r>
      <w:r w:rsidRPr="006D5669">
        <w:rPr>
          <w:rFonts w:ascii="Times New Roman" w:hAnsi="Times New Roman"/>
          <w:b w:val="0"/>
          <w:sz w:val="24"/>
          <w:szCs w:val="24"/>
        </w:rPr>
        <w:t>льфа</w:t>
      </w:r>
      <w:r w:rsidRPr="006D5669">
        <w:rPr>
          <w:rFonts w:ascii="Times New Roman" w:hAnsi="Times New Roman"/>
          <w:b w:val="0"/>
          <w:spacing w:val="20"/>
          <w:sz w:val="24"/>
          <w:szCs w:val="24"/>
        </w:rPr>
        <w:t>»</w:t>
      </w:r>
    </w:p>
    <w:p w:rsidR="006D5669" w:rsidRPr="006D5669" w:rsidRDefault="006D5669" w:rsidP="00851E0A">
      <w:pPr>
        <w:pStyle w:val="a3"/>
        <w:spacing w:after="0"/>
        <w:rPr>
          <w:rFonts w:ascii="Times New Roman" w:hAnsi="Times New Roman"/>
          <w:i/>
          <w:szCs w:val="24"/>
        </w:rPr>
      </w:pPr>
      <w:r w:rsidRPr="006D5669">
        <w:rPr>
          <w:rFonts w:ascii="Times New Roman" w:hAnsi="Times New Roman"/>
          <w:szCs w:val="24"/>
        </w:rPr>
        <w:t>(</w:t>
      </w:r>
      <w:proofErr w:type="spellStart"/>
      <w:r w:rsidRPr="006D5669">
        <w:rPr>
          <w:rFonts w:ascii="Times New Roman" w:hAnsi="Times New Roman"/>
          <w:szCs w:val="24"/>
        </w:rPr>
        <w:t>Прыватнае</w:t>
      </w:r>
      <w:proofErr w:type="spellEnd"/>
      <w:r w:rsidRPr="006D5669">
        <w:rPr>
          <w:rFonts w:ascii="Times New Roman" w:hAnsi="Times New Roman"/>
          <w:szCs w:val="24"/>
        </w:rPr>
        <w:t xml:space="preserve"> </w:t>
      </w:r>
      <w:proofErr w:type="spellStart"/>
      <w:r w:rsidRPr="006D5669">
        <w:rPr>
          <w:rFonts w:ascii="Times New Roman" w:hAnsi="Times New Roman"/>
          <w:szCs w:val="24"/>
        </w:rPr>
        <w:t>прадпрыемства</w:t>
      </w:r>
      <w:proofErr w:type="spellEnd"/>
      <w:r w:rsidRPr="006D5669">
        <w:rPr>
          <w:rFonts w:ascii="Times New Roman" w:hAnsi="Times New Roman"/>
          <w:szCs w:val="24"/>
        </w:rPr>
        <w:t xml:space="preserve"> </w:t>
      </w:r>
      <w:r w:rsidRPr="006D5669">
        <w:rPr>
          <w:rFonts w:ascii="Times New Roman" w:hAnsi="Times New Roman"/>
          <w:spacing w:val="20"/>
          <w:szCs w:val="24"/>
        </w:rPr>
        <w:t>«А</w:t>
      </w:r>
      <w:r w:rsidRPr="006D5669">
        <w:rPr>
          <w:rFonts w:ascii="Times New Roman" w:hAnsi="Times New Roman"/>
          <w:szCs w:val="24"/>
        </w:rPr>
        <w:t>льфа</w:t>
      </w:r>
      <w:r w:rsidRPr="006D5669">
        <w:rPr>
          <w:rFonts w:ascii="Times New Roman" w:hAnsi="Times New Roman"/>
          <w:spacing w:val="20"/>
          <w:szCs w:val="24"/>
        </w:rPr>
        <w:t>»)</w:t>
      </w:r>
    </w:p>
    <w:p w:rsidR="00F055AF" w:rsidRPr="006D5669" w:rsidRDefault="00F055AF" w:rsidP="00851E0A">
      <w:pPr>
        <w:pStyle w:val="ConsPlusNormal"/>
        <w:jc w:val="both"/>
        <w:rPr>
          <w:rFonts w:ascii="Times New Roman" w:hAnsi="Times New Roman" w:cs="Times New Roman"/>
          <w:sz w:val="24"/>
          <w:szCs w:val="24"/>
        </w:rPr>
      </w:pPr>
    </w:p>
    <w:p w:rsidR="00E423D3" w:rsidRPr="006D5669" w:rsidRDefault="00E423D3" w:rsidP="00851E0A">
      <w:pPr>
        <w:pStyle w:val="ConsPlusNormal"/>
        <w:jc w:val="both"/>
        <w:rPr>
          <w:rFonts w:ascii="Times New Roman" w:hAnsi="Times New Roman" w:cs="Times New Roman"/>
          <w:sz w:val="24"/>
          <w:szCs w:val="24"/>
        </w:rPr>
      </w:pPr>
    </w:p>
    <w:p w:rsidR="00E423D3" w:rsidRPr="006D5669" w:rsidRDefault="00E423D3" w:rsidP="00851E0A">
      <w:pPr>
        <w:pStyle w:val="ConsPlusNormal"/>
        <w:jc w:val="both"/>
        <w:rPr>
          <w:rFonts w:ascii="Times New Roman" w:hAnsi="Times New Roman" w:cs="Times New Roman"/>
          <w:sz w:val="24"/>
          <w:szCs w:val="24"/>
        </w:rPr>
      </w:pPr>
    </w:p>
    <w:p w:rsidR="00E423D3" w:rsidRPr="006D5669" w:rsidRDefault="00E423D3" w:rsidP="00851E0A">
      <w:pPr>
        <w:pStyle w:val="ConsPlusNormal"/>
        <w:jc w:val="both"/>
        <w:rPr>
          <w:rFonts w:ascii="Times New Roman" w:hAnsi="Times New Roman" w:cs="Times New Roman"/>
          <w:sz w:val="24"/>
          <w:szCs w:val="24"/>
        </w:rPr>
      </w:pPr>
    </w:p>
    <w:p w:rsidR="00E423D3" w:rsidRPr="006D5669" w:rsidRDefault="00E423D3" w:rsidP="00851E0A">
      <w:pPr>
        <w:pStyle w:val="ConsPlusNormal"/>
        <w:jc w:val="both"/>
        <w:rPr>
          <w:rFonts w:ascii="Times New Roman" w:hAnsi="Times New Roman" w:cs="Times New Roman"/>
          <w:sz w:val="24"/>
          <w:szCs w:val="24"/>
        </w:rPr>
      </w:pPr>
    </w:p>
    <w:p w:rsidR="00E423D3" w:rsidRPr="006D5669" w:rsidRDefault="00E423D3" w:rsidP="00851E0A">
      <w:pPr>
        <w:pStyle w:val="ConsPlusNormal"/>
        <w:jc w:val="both"/>
        <w:rPr>
          <w:rFonts w:ascii="Times New Roman" w:hAnsi="Times New Roman" w:cs="Times New Roman"/>
          <w:sz w:val="24"/>
          <w:szCs w:val="24"/>
        </w:rPr>
      </w:pPr>
    </w:p>
    <w:p w:rsidR="00E423D3" w:rsidRPr="006D5669" w:rsidRDefault="00E423D3" w:rsidP="00851E0A">
      <w:pPr>
        <w:pStyle w:val="ConsPlusNormal"/>
        <w:jc w:val="both"/>
        <w:rPr>
          <w:rFonts w:ascii="Times New Roman" w:hAnsi="Times New Roman" w:cs="Times New Roman"/>
          <w:sz w:val="24"/>
          <w:szCs w:val="24"/>
        </w:rPr>
      </w:pPr>
    </w:p>
    <w:p w:rsidR="00E423D3" w:rsidRPr="006D5669" w:rsidRDefault="00E423D3" w:rsidP="00851E0A">
      <w:pPr>
        <w:pStyle w:val="ConsPlusNormal"/>
        <w:jc w:val="both"/>
        <w:rPr>
          <w:rFonts w:ascii="Times New Roman" w:hAnsi="Times New Roman" w:cs="Times New Roman"/>
          <w:sz w:val="24"/>
          <w:szCs w:val="24"/>
        </w:rPr>
      </w:pPr>
    </w:p>
    <w:p w:rsidR="00E423D3" w:rsidRPr="006D5669" w:rsidRDefault="00E423D3" w:rsidP="00851E0A">
      <w:pPr>
        <w:pStyle w:val="ConsPlusNormal"/>
        <w:jc w:val="both"/>
        <w:rPr>
          <w:rFonts w:ascii="Times New Roman" w:hAnsi="Times New Roman" w:cs="Times New Roman"/>
          <w:sz w:val="24"/>
          <w:szCs w:val="24"/>
        </w:rPr>
      </w:pPr>
    </w:p>
    <w:p w:rsidR="00E423D3" w:rsidRPr="006D5669" w:rsidRDefault="00E423D3" w:rsidP="00851E0A">
      <w:pPr>
        <w:pStyle w:val="ConsPlusNormal"/>
        <w:jc w:val="both"/>
        <w:rPr>
          <w:rFonts w:ascii="Times New Roman" w:hAnsi="Times New Roman" w:cs="Times New Roman"/>
          <w:sz w:val="24"/>
          <w:szCs w:val="24"/>
        </w:rPr>
      </w:pPr>
    </w:p>
    <w:p w:rsidR="00E423D3" w:rsidRPr="006D5669" w:rsidRDefault="00E423D3" w:rsidP="00851E0A">
      <w:pPr>
        <w:pStyle w:val="ConsPlusNormal"/>
        <w:jc w:val="both"/>
        <w:rPr>
          <w:rFonts w:ascii="Times New Roman" w:hAnsi="Times New Roman" w:cs="Times New Roman"/>
          <w:sz w:val="24"/>
          <w:szCs w:val="24"/>
        </w:rPr>
      </w:pPr>
    </w:p>
    <w:p w:rsidR="00E423D3" w:rsidRPr="006D5669" w:rsidRDefault="00E423D3" w:rsidP="00851E0A">
      <w:pPr>
        <w:pStyle w:val="ConsPlusNormal"/>
        <w:jc w:val="both"/>
        <w:rPr>
          <w:rFonts w:ascii="Times New Roman" w:hAnsi="Times New Roman" w:cs="Times New Roman"/>
          <w:sz w:val="24"/>
          <w:szCs w:val="24"/>
        </w:rPr>
      </w:pPr>
    </w:p>
    <w:p w:rsidR="00E423D3" w:rsidRPr="006D5669" w:rsidRDefault="00E423D3" w:rsidP="00851E0A">
      <w:pPr>
        <w:pStyle w:val="ConsPlusNormal"/>
        <w:jc w:val="both"/>
        <w:rPr>
          <w:rFonts w:ascii="Times New Roman" w:hAnsi="Times New Roman" w:cs="Times New Roman"/>
          <w:sz w:val="24"/>
          <w:szCs w:val="24"/>
        </w:rPr>
      </w:pPr>
    </w:p>
    <w:p w:rsidR="00E423D3" w:rsidRPr="006D5669" w:rsidRDefault="00E423D3" w:rsidP="00851E0A">
      <w:pPr>
        <w:pStyle w:val="ConsPlusNormal"/>
        <w:jc w:val="both"/>
        <w:rPr>
          <w:rFonts w:ascii="Times New Roman" w:hAnsi="Times New Roman" w:cs="Times New Roman"/>
          <w:sz w:val="24"/>
          <w:szCs w:val="24"/>
        </w:rPr>
      </w:pPr>
    </w:p>
    <w:p w:rsidR="00E423D3" w:rsidRPr="006D5669" w:rsidRDefault="00E423D3" w:rsidP="00851E0A">
      <w:pPr>
        <w:pStyle w:val="ConsPlusNormal"/>
        <w:jc w:val="both"/>
        <w:rPr>
          <w:rFonts w:ascii="Times New Roman" w:hAnsi="Times New Roman" w:cs="Times New Roman"/>
          <w:sz w:val="24"/>
          <w:szCs w:val="24"/>
        </w:rPr>
      </w:pPr>
    </w:p>
    <w:p w:rsidR="00E423D3" w:rsidRPr="006D5669" w:rsidRDefault="00E423D3" w:rsidP="00851E0A">
      <w:pPr>
        <w:pStyle w:val="ConsPlusNormal"/>
        <w:jc w:val="both"/>
        <w:rPr>
          <w:rFonts w:ascii="Times New Roman" w:hAnsi="Times New Roman" w:cs="Times New Roman"/>
          <w:sz w:val="24"/>
          <w:szCs w:val="24"/>
        </w:rPr>
      </w:pPr>
    </w:p>
    <w:p w:rsidR="00E423D3" w:rsidRPr="006D5669" w:rsidRDefault="00E423D3" w:rsidP="00851E0A">
      <w:pPr>
        <w:pStyle w:val="ConsPlusNormal"/>
        <w:jc w:val="both"/>
        <w:rPr>
          <w:rFonts w:ascii="Times New Roman" w:hAnsi="Times New Roman" w:cs="Times New Roman"/>
          <w:sz w:val="24"/>
          <w:szCs w:val="24"/>
        </w:rPr>
      </w:pPr>
    </w:p>
    <w:p w:rsidR="00E423D3" w:rsidRDefault="00E423D3" w:rsidP="00851E0A">
      <w:pPr>
        <w:pStyle w:val="ConsPlusNormal"/>
        <w:jc w:val="both"/>
        <w:rPr>
          <w:rFonts w:ascii="Times New Roman" w:hAnsi="Times New Roman" w:cs="Times New Roman"/>
          <w:sz w:val="24"/>
          <w:szCs w:val="24"/>
        </w:rPr>
      </w:pPr>
    </w:p>
    <w:p w:rsidR="006D5669" w:rsidRPr="006D5669" w:rsidRDefault="006D5669" w:rsidP="00851E0A">
      <w:pPr>
        <w:pStyle w:val="ConsPlusNormal"/>
        <w:jc w:val="both"/>
        <w:rPr>
          <w:rFonts w:ascii="Times New Roman" w:hAnsi="Times New Roman" w:cs="Times New Roman"/>
          <w:sz w:val="24"/>
          <w:szCs w:val="24"/>
        </w:rPr>
      </w:pPr>
    </w:p>
    <w:p w:rsidR="00F055AF" w:rsidRPr="006D5669" w:rsidRDefault="00F055AF" w:rsidP="00851E0A">
      <w:pPr>
        <w:pStyle w:val="ConsPlusNormal"/>
        <w:jc w:val="center"/>
        <w:rPr>
          <w:rFonts w:ascii="Times New Roman" w:hAnsi="Times New Roman" w:cs="Times New Roman"/>
          <w:sz w:val="24"/>
          <w:szCs w:val="24"/>
        </w:rPr>
      </w:pPr>
      <w:r w:rsidRPr="006D5669">
        <w:rPr>
          <w:rFonts w:ascii="Times New Roman" w:hAnsi="Times New Roman" w:cs="Times New Roman"/>
          <w:sz w:val="24"/>
          <w:szCs w:val="24"/>
        </w:rPr>
        <w:t>г. Минск</w:t>
      </w:r>
    </w:p>
    <w:p w:rsidR="00F055AF" w:rsidRPr="006D5669" w:rsidRDefault="00F055AF" w:rsidP="00851E0A">
      <w:pPr>
        <w:pStyle w:val="ConsPlusNormal"/>
        <w:jc w:val="center"/>
        <w:rPr>
          <w:rFonts w:ascii="Times New Roman" w:hAnsi="Times New Roman" w:cs="Times New Roman"/>
          <w:sz w:val="24"/>
          <w:szCs w:val="24"/>
        </w:rPr>
      </w:pPr>
      <w:r w:rsidRPr="006D5669">
        <w:rPr>
          <w:rFonts w:ascii="Times New Roman" w:hAnsi="Times New Roman" w:cs="Times New Roman"/>
          <w:sz w:val="24"/>
          <w:szCs w:val="24"/>
        </w:rPr>
        <w:t>20</w:t>
      </w:r>
      <w:r w:rsidR="00E423D3" w:rsidRPr="006D5669">
        <w:rPr>
          <w:rFonts w:ascii="Times New Roman" w:hAnsi="Times New Roman" w:cs="Times New Roman"/>
          <w:sz w:val="24"/>
          <w:szCs w:val="24"/>
        </w:rPr>
        <w:t>18</w:t>
      </w:r>
    </w:p>
    <w:p w:rsidR="00F055AF" w:rsidRPr="006D5669" w:rsidRDefault="00F055AF" w:rsidP="00851E0A">
      <w:pPr>
        <w:pStyle w:val="ConsPlusNormal"/>
        <w:jc w:val="center"/>
        <w:rPr>
          <w:rFonts w:ascii="Times New Roman" w:hAnsi="Times New Roman" w:cs="Times New Roman"/>
          <w:sz w:val="24"/>
          <w:szCs w:val="24"/>
        </w:rPr>
      </w:pPr>
      <w:r w:rsidRPr="006D5669">
        <w:rPr>
          <w:rFonts w:ascii="Times New Roman" w:hAnsi="Times New Roman" w:cs="Times New Roman"/>
          <w:sz w:val="24"/>
          <w:szCs w:val="24"/>
        </w:rPr>
        <w:t>1. ОБЩИЕ ПОЛОЖЕНИЯ</w:t>
      </w:r>
    </w:p>
    <w:p w:rsidR="00F055AF" w:rsidRPr="006D5669" w:rsidRDefault="00F055AF" w:rsidP="00851E0A">
      <w:pPr>
        <w:pStyle w:val="ConsPlusNormal"/>
        <w:jc w:val="both"/>
        <w:rPr>
          <w:rFonts w:ascii="Times New Roman" w:hAnsi="Times New Roman" w:cs="Times New Roman"/>
          <w:sz w:val="24"/>
          <w:szCs w:val="24"/>
        </w:rPr>
      </w:pP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 xml:space="preserve">1.1. Частное унитарное предприятие </w:t>
      </w:r>
      <w:r w:rsidR="001F6B50" w:rsidRPr="006D5669">
        <w:rPr>
          <w:rFonts w:ascii="Times New Roman" w:hAnsi="Times New Roman" w:cs="Times New Roman"/>
          <w:sz w:val="24"/>
          <w:szCs w:val="24"/>
        </w:rPr>
        <w:t>«</w:t>
      </w:r>
      <w:r w:rsidR="006D5669">
        <w:rPr>
          <w:rFonts w:ascii="Times New Roman" w:hAnsi="Times New Roman" w:cs="Times New Roman"/>
          <w:sz w:val="24"/>
          <w:szCs w:val="24"/>
        </w:rPr>
        <w:t>Альфа</w:t>
      </w:r>
      <w:r w:rsidR="001F6B50" w:rsidRPr="006D5669">
        <w:rPr>
          <w:rFonts w:ascii="Times New Roman" w:hAnsi="Times New Roman" w:cs="Times New Roman"/>
          <w:sz w:val="24"/>
          <w:szCs w:val="24"/>
        </w:rPr>
        <w:t>»</w:t>
      </w:r>
      <w:r w:rsidRPr="006D5669">
        <w:rPr>
          <w:rFonts w:ascii="Times New Roman" w:hAnsi="Times New Roman" w:cs="Times New Roman"/>
          <w:sz w:val="24"/>
          <w:szCs w:val="24"/>
        </w:rPr>
        <w:t xml:space="preserve"> (далее - Предприятие) создано и действует на основании законодательства Республики Беларусь, настоящего Устава, решений собственника имущества Предприятия.</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 xml:space="preserve">1.2. Собственником имущества (учредителем) Предприятия </w:t>
      </w:r>
      <w:r w:rsidR="006D5669">
        <w:rPr>
          <w:rFonts w:ascii="Times New Roman" w:hAnsi="Times New Roman" w:cs="Times New Roman"/>
          <w:sz w:val="24"/>
          <w:szCs w:val="24"/>
        </w:rPr>
        <w:t xml:space="preserve">(далее - Собственник имущества) </w:t>
      </w:r>
      <w:r w:rsidRPr="006D5669">
        <w:rPr>
          <w:rFonts w:ascii="Times New Roman" w:hAnsi="Times New Roman" w:cs="Times New Roman"/>
          <w:sz w:val="24"/>
          <w:szCs w:val="24"/>
        </w:rPr>
        <w:t>являе</w:t>
      </w:r>
      <w:r w:rsidR="006D5669">
        <w:rPr>
          <w:rFonts w:ascii="Times New Roman" w:hAnsi="Times New Roman" w:cs="Times New Roman"/>
          <w:sz w:val="24"/>
          <w:szCs w:val="24"/>
        </w:rPr>
        <w:t>тся</w:t>
      </w:r>
      <w:r w:rsidR="00851E0A" w:rsidRPr="00851E0A">
        <w:rPr>
          <w:rFonts w:ascii="Times New Roman" w:hAnsi="Times New Roman" w:cs="Times New Roman"/>
          <w:sz w:val="24"/>
          <w:szCs w:val="24"/>
        </w:rPr>
        <w:t>:</w:t>
      </w:r>
      <w:r w:rsidR="006D5669">
        <w:rPr>
          <w:rFonts w:ascii="Times New Roman" w:hAnsi="Times New Roman" w:cs="Times New Roman"/>
          <w:sz w:val="24"/>
          <w:szCs w:val="24"/>
        </w:rPr>
        <w:t xml:space="preserve"> </w:t>
      </w:r>
      <w:r w:rsidRPr="006D5669">
        <w:rPr>
          <w:rFonts w:ascii="Times New Roman" w:hAnsi="Times New Roman" w:cs="Times New Roman"/>
          <w:i/>
          <w:sz w:val="24"/>
          <w:szCs w:val="24"/>
        </w:rPr>
        <w:t>ФИО, паспортны</w:t>
      </w:r>
      <w:r w:rsidR="00851E0A">
        <w:rPr>
          <w:rFonts w:ascii="Times New Roman" w:hAnsi="Times New Roman" w:cs="Times New Roman"/>
          <w:i/>
          <w:sz w:val="24"/>
          <w:szCs w:val="24"/>
        </w:rPr>
        <w:t>е данные, адрес места жительств</w:t>
      </w:r>
      <w:r w:rsidR="006D5669">
        <w:rPr>
          <w:rFonts w:ascii="Times New Roman" w:hAnsi="Times New Roman" w:cs="Times New Roman"/>
          <w:i/>
          <w:sz w:val="24"/>
          <w:szCs w:val="24"/>
        </w:rPr>
        <w:t>.</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1.3. Фирменное наименование Предприятия:</w:t>
      </w:r>
    </w:p>
    <w:p w:rsidR="00851E0A" w:rsidRDefault="00851E0A" w:rsidP="00851E0A">
      <w:pPr>
        <w:pStyle w:val="ConsPlusNormal"/>
        <w:ind w:firstLine="540"/>
        <w:jc w:val="both"/>
        <w:rPr>
          <w:rFonts w:ascii="Times New Roman" w:hAnsi="Times New Roman" w:cs="Times New Roman"/>
          <w:sz w:val="24"/>
          <w:szCs w:val="24"/>
        </w:rPr>
      </w:pP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Полное наименование на русском языке:</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 xml:space="preserve">Частное унитарное предприятие </w:t>
      </w:r>
      <w:r w:rsidR="001F6B50" w:rsidRPr="006D5669">
        <w:rPr>
          <w:rFonts w:ascii="Times New Roman" w:hAnsi="Times New Roman" w:cs="Times New Roman"/>
          <w:sz w:val="24"/>
          <w:szCs w:val="24"/>
        </w:rPr>
        <w:t>«</w:t>
      </w:r>
      <w:r w:rsidR="00851E0A">
        <w:rPr>
          <w:rFonts w:ascii="Times New Roman" w:hAnsi="Times New Roman" w:cs="Times New Roman"/>
          <w:sz w:val="24"/>
          <w:szCs w:val="24"/>
        </w:rPr>
        <w:t>Альфа</w:t>
      </w:r>
      <w:r w:rsidR="001F6B50" w:rsidRPr="006D5669">
        <w:rPr>
          <w:rFonts w:ascii="Times New Roman" w:hAnsi="Times New Roman" w:cs="Times New Roman"/>
          <w:sz w:val="24"/>
          <w:szCs w:val="24"/>
        </w:rPr>
        <w:t>»</w:t>
      </w:r>
      <w:r w:rsidRPr="006D5669">
        <w:rPr>
          <w:rFonts w:ascii="Times New Roman" w:hAnsi="Times New Roman" w:cs="Times New Roman"/>
          <w:sz w:val="24"/>
          <w:szCs w:val="24"/>
        </w:rPr>
        <w:t>;</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Сокращенное наименование на русском языке:</w:t>
      </w:r>
    </w:p>
    <w:p w:rsidR="00F055AF"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 xml:space="preserve">Частное предприятие </w:t>
      </w:r>
      <w:r w:rsidR="001F6B50" w:rsidRPr="006D5669">
        <w:rPr>
          <w:rFonts w:ascii="Times New Roman" w:hAnsi="Times New Roman" w:cs="Times New Roman"/>
          <w:sz w:val="24"/>
          <w:szCs w:val="24"/>
        </w:rPr>
        <w:t>«</w:t>
      </w:r>
      <w:r w:rsidR="00851E0A">
        <w:rPr>
          <w:rFonts w:ascii="Times New Roman" w:hAnsi="Times New Roman" w:cs="Times New Roman"/>
          <w:sz w:val="24"/>
          <w:szCs w:val="24"/>
        </w:rPr>
        <w:t>Альфа</w:t>
      </w:r>
      <w:r w:rsidR="001F6B50" w:rsidRPr="006D5669">
        <w:rPr>
          <w:rFonts w:ascii="Times New Roman" w:hAnsi="Times New Roman" w:cs="Times New Roman"/>
          <w:sz w:val="24"/>
          <w:szCs w:val="24"/>
        </w:rPr>
        <w:t>»</w:t>
      </w:r>
      <w:r w:rsidRPr="006D5669">
        <w:rPr>
          <w:rFonts w:ascii="Times New Roman" w:hAnsi="Times New Roman" w:cs="Times New Roman"/>
          <w:sz w:val="24"/>
          <w:szCs w:val="24"/>
        </w:rPr>
        <w:t>;</w:t>
      </w:r>
    </w:p>
    <w:p w:rsidR="00851E0A" w:rsidRPr="006D5669" w:rsidRDefault="00851E0A" w:rsidP="00851E0A">
      <w:pPr>
        <w:pStyle w:val="ConsPlusNormal"/>
        <w:ind w:firstLine="540"/>
        <w:jc w:val="both"/>
        <w:rPr>
          <w:rFonts w:ascii="Times New Roman" w:hAnsi="Times New Roman" w:cs="Times New Roman"/>
          <w:sz w:val="24"/>
          <w:szCs w:val="24"/>
        </w:rPr>
      </w:pP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lastRenderedPageBreak/>
        <w:t>Полное наименование на белорусском языке:</w:t>
      </w:r>
    </w:p>
    <w:p w:rsidR="00F055AF" w:rsidRPr="006D5669" w:rsidRDefault="00F055AF" w:rsidP="00851E0A">
      <w:pPr>
        <w:pStyle w:val="ConsPlusNormal"/>
        <w:ind w:firstLine="540"/>
        <w:jc w:val="both"/>
        <w:rPr>
          <w:rFonts w:ascii="Times New Roman" w:hAnsi="Times New Roman" w:cs="Times New Roman"/>
          <w:sz w:val="24"/>
          <w:szCs w:val="24"/>
        </w:rPr>
      </w:pPr>
      <w:proofErr w:type="spellStart"/>
      <w:r w:rsidRPr="006D5669">
        <w:rPr>
          <w:rFonts w:ascii="Times New Roman" w:hAnsi="Times New Roman" w:cs="Times New Roman"/>
          <w:sz w:val="24"/>
          <w:szCs w:val="24"/>
        </w:rPr>
        <w:t>Прыватнае</w:t>
      </w:r>
      <w:proofErr w:type="spellEnd"/>
      <w:r w:rsidRPr="006D5669">
        <w:rPr>
          <w:rFonts w:ascii="Times New Roman" w:hAnsi="Times New Roman" w:cs="Times New Roman"/>
          <w:sz w:val="24"/>
          <w:szCs w:val="24"/>
        </w:rPr>
        <w:t xml:space="preserve"> </w:t>
      </w:r>
      <w:proofErr w:type="spellStart"/>
      <w:r w:rsidRPr="006D5669">
        <w:rPr>
          <w:rFonts w:ascii="Times New Roman" w:hAnsi="Times New Roman" w:cs="Times New Roman"/>
          <w:sz w:val="24"/>
          <w:szCs w:val="24"/>
        </w:rPr>
        <w:t>ун</w:t>
      </w:r>
      <w:proofErr w:type="gramStart"/>
      <w:r w:rsidRPr="006D5669">
        <w:rPr>
          <w:rFonts w:ascii="Times New Roman" w:hAnsi="Times New Roman" w:cs="Times New Roman"/>
          <w:sz w:val="24"/>
          <w:szCs w:val="24"/>
        </w:rPr>
        <w:t>i</w:t>
      </w:r>
      <w:proofErr w:type="gramEnd"/>
      <w:r w:rsidRPr="006D5669">
        <w:rPr>
          <w:rFonts w:ascii="Times New Roman" w:hAnsi="Times New Roman" w:cs="Times New Roman"/>
          <w:sz w:val="24"/>
          <w:szCs w:val="24"/>
        </w:rPr>
        <w:t>тарнае</w:t>
      </w:r>
      <w:proofErr w:type="spellEnd"/>
      <w:r w:rsidRPr="006D5669">
        <w:rPr>
          <w:rFonts w:ascii="Times New Roman" w:hAnsi="Times New Roman" w:cs="Times New Roman"/>
          <w:sz w:val="24"/>
          <w:szCs w:val="24"/>
        </w:rPr>
        <w:t xml:space="preserve"> </w:t>
      </w:r>
      <w:proofErr w:type="spellStart"/>
      <w:r w:rsidRPr="006D5669">
        <w:rPr>
          <w:rFonts w:ascii="Times New Roman" w:hAnsi="Times New Roman" w:cs="Times New Roman"/>
          <w:sz w:val="24"/>
          <w:szCs w:val="24"/>
        </w:rPr>
        <w:t>прадпрыемства</w:t>
      </w:r>
      <w:proofErr w:type="spellEnd"/>
      <w:r w:rsidRPr="006D5669">
        <w:rPr>
          <w:rFonts w:ascii="Times New Roman" w:hAnsi="Times New Roman" w:cs="Times New Roman"/>
          <w:sz w:val="24"/>
          <w:szCs w:val="24"/>
        </w:rPr>
        <w:t xml:space="preserve"> </w:t>
      </w:r>
      <w:r w:rsidR="001F6B50" w:rsidRPr="006D5669">
        <w:rPr>
          <w:rFonts w:ascii="Times New Roman" w:hAnsi="Times New Roman" w:cs="Times New Roman"/>
          <w:sz w:val="24"/>
          <w:szCs w:val="24"/>
        </w:rPr>
        <w:t>«</w:t>
      </w:r>
      <w:r w:rsidR="00851E0A">
        <w:rPr>
          <w:rFonts w:ascii="Times New Roman" w:hAnsi="Times New Roman" w:cs="Times New Roman"/>
          <w:sz w:val="24"/>
          <w:szCs w:val="24"/>
        </w:rPr>
        <w:t>Альфа</w:t>
      </w:r>
      <w:r w:rsidR="001F6B50" w:rsidRPr="006D5669">
        <w:rPr>
          <w:rFonts w:ascii="Times New Roman" w:hAnsi="Times New Roman" w:cs="Times New Roman"/>
          <w:sz w:val="24"/>
          <w:szCs w:val="24"/>
        </w:rPr>
        <w:t>»</w:t>
      </w:r>
      <w:r w:rsidRPr="006D5669">
        <w:rPr>
          <w:rFonts w:ascii="Times New Roman" w:hAnsi="Times New Roman" w:cs="Times New Roman"/>
          <w:sz w:val="24"/>
          <w:szCs w:val="24"/>
        </w:rPr>
        <w:t>;</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Сокращенное наименование на белорусском языке:</w:t>
      </w:r>
    </w:p>
    <w:p w:rsidR="00F055AF" w:rsidRPr="006D5669" w:rsidRDefault="00F055AF" w:rsidP="00851E0A">
      <w:pPr>
        <w:pStyle w:val="ConsPlusNormal"/>
        <w:ind w:firstLine="540"/>
        <w:jc w:val="both"/>
        <w:rPr>
          <w:rFonts w:ascii="Times New Roman" w:hAnsi="Times New Roman" w:cs="Times New Roman"/>
          <w:sz w:val="24"/>
          <w:szCs w:val="24"/>
        </w:rPr>
      </w:pPr>
      <w:proofErr w:type="spellStart"/>
      <w:r w:rsidRPr="006D5669">
        <w:rPr>
          <w:rFonts w:ascii="Times New Roman" w:hAnsi="Times New Roman" w:cs="Times New Roman"/>
          <w:sz w:val="24"/>
          <w:szCs w:val="24"/>
        </w:rPr>
        <w:t>Прыватнае</w:t>
      </w:r>
      <w:proofErr w:type="spellEnd"/>
      <w:r w:rsidRPr="006D5669">
        <w:rPr>
          <w:rFonts w:ascii="Times New Roman" w:hAnsi="Times New Roman" w:cs="Times New Roman"/>
          <w:sz w:val="24"/>
          <w:szCs w:val="24"/>
        </w:rPr>
        <w:t xml:space="preserve"> </w:t>
      </w:r>
      <w:proofErr w:type="spellStart"/>
      <w:r w:rsidRPr="006D5669">
        <w:rPr>
          <w:rFonts w:ascii="Times New Roman" w:hAnsi="Times New Roman" w:cs="Times New Roman"/>
          <w:sz w:val="24"/>
          <w:szCs w:val="24"/>
        </w:rPr>
        <w:t>прадпрыемства</w:t>
      </w:r>
      <w:proofErr w:type="spellEnd"/>
      <w:r w:rsidRPr="006D5669">
        <w:rPr>
          <w:rFonts w:ascii="Times New Roman" w:hAnsi="Times New Roman" w:cs="Times New Roman"/>
          <w:sz w:val="24"/>
          <w:szCs w:val="24"/>
        </w:rPr>
        <w:t xml:space="preserve"> </w:t>
      </w:r>
      <w:r w:rsidR="001F6B50" w:rsidRPr="006D5669">
        <w:rPr>
          <w:rFonts w:ascii="Times New Roman" w:hAnsi="Times New Roman" w:cs="Times New Roman"/>
          <w:sz w:val="24"/>
          <w:szCs w:val="24"/>
        </w:rPr>
        <w:t>«</w:t>
      </w:r>
      <w:r w:rsidR="00851E0A">
        <w:rPr>
          <w:rFonts w:ascii="Times New Roman" w:hAnsi="Times New Roman" w:cs="Times New Roman"/>
          <w:sz w:val="24"/>
          <w:szCs w:val="24"/>
        </w:rPr>
        <w:t>Альфа</w:t>
      </w:r>
      <w:r w:rsidR="001F6B50" w:rsidRPr="006D5669">
        <w:rPr>
          <w:rFonts w:ascii="Times New Roman" w:hAnsi="Times New Roman" w:cs="Times New Roman"/>
          <w:sz w:val="24"/>
          <w:szCs w:val="24"/>
        </w:rPr>
        <w:t>»</w:t>
      </w:r>
      <w:r w:rsidRPr="006D5669">
        <w:rPr>
          <w:rFonts w:ascii="Times New Roman" w:hAnsi="Times New Roman" w:cs="Times New Roman"/>
          <w:sz w:val="24"/>
          <w:szCs w:val="24"/>
        </w:rPr>
        <w:t>.</w:t>
      </w:r>
    </w:p>
    <w:p w:rsidR="00851E0A" w:rsidRDefault="00851E0A" w:rsidP="00851E0A">
      <w:pPr>
        <w:pStyle w:val="ConsPlusNormal"/>
        <w:ind w:firstLine="540"/>
        <w:jc w:val="both"/>
        <w:rPr>
          <w:rFonts w:ascii="Times New Roman" w:hAnsi="Times New Roman" w:cs="Times New Roman"/>
          <w:sz w:val="24"/>
          <w:szCs w:val="24"/>
        </w:rPr>
      </w:pP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1.4. Место нахождения Предприятия: ________________.</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1.5. Предприятие создается на неопределенный срок.</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1.6. Предприятие является юридическим лицом согласно законодательству Республики Беларусь, имеет самостоятельный баланс, может от своего имени приобретать и осуществлять имущественные и личные неимущественные права, исполнять обязанности, быть истцом и ответчиком в суде, открывать расчетный, валютный и другие счета в учреждениях банков, иметь печать, штампы и иные реквизиты со своим наименованием.</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1.7. Для обозначения своей продукции (работ, услуг) Предприятие имеет право создавать и использовать собственные товарные знаки (знаки обслуживания), а также использовать товарные знаки (знаки обслуживания) иных лиц в установленном законодательством порядке.</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1.8. Предприятие несет ответственность по своим обязательствам всем принадлежащим ему имуществом.</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1.9. Предприятие не отвечает по обязательствам Республики Беларусь, ее административно-территориальных единиц, если иное не установлено законодательными актами.</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1.10. Предприятие не несет ответственности по обязательствам Собственника имущества, за исключением случаев, предусмотренных законодательством.</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1.11. Если экономическая несостоятельность (банкротство) Предприятия вызвана Собственником имущества или другими лицами, в том числе руководителем Предприятия, имеющими право давать обязательные для этого Предприятия указания либо имеющими возможность иным образом определять его действия, то на таких лиц при недостаточности имущества Предприятия возлагается субсидиарная ответственность по его обязательствам.</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1.12. Предприятие имеет право открывать филиалы и представительства в Республике Беларусь и за ее пределами.</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1.13. Предприятие руководствуется в своей деятельности законодательством Республики Беларусь и настоящим Уставом.</w:t>
      </w:r>
    </w:p>
    <w:p w:rsidR="00F055AF" w:rsidRPr="006D5669" w:rsidRDefault="00F055AF" w:rsidP="00851E0A">
      <w:pPr>
        <w:pStyle w:val="ConsPlusNormal"/>
        <w:jc w:val="both"/>
        <w:rPr>
          <w:rFonts w:ascii="Times New Roman" w:hAnsi="Times New Roman" w:cs="Times New Roman"/>
          <w:sz w:val="24"/>
          <w:szCs w:val="24"/>
        </w:rPr>
      </w:pPr>
    </w:p>
    <w:p w:rsidR="006D5669" w:rsidRPr="00851E0A" w:rsidRDefault="006D5669" w:rsidP="00851E0A">
      <w:pPr>
        <w:ind w:right="-82"/>
        <w:jc w:val="center"/>
      </w:pPr>
      <w:r w:rsidRPr="00851E0A">
        <w:t>2. ПРЕДМЕТ И ЦЕЛИ ДЕЯТЕЛЬНОСТИ ПРЕДПРИЯТИЯ</w:t>
      </w:r>
    </w:p>
    <w:p w:rsidR="00851E0A" w:rsidRPr="006D5669" w:rsidRDefault="00851E0A" w:rsidP="00851E0A">
      <w:pPr>
        <w:ind w:right="-82"/>
        <w:jc w:val="center"/>
        <w:rPr>
          <w:b/>
        </w:rPr>
      </w:pPr>
    </w:p>
    <w:p w:rsidR="00851E0A" w:rsidRPr="006D5669" w:rsidRDefault="006D5669" w:rsidP="00851E0A">
      <w:pPr>
        <w:ind w:right="-82" w:firstLine="708"/>
        <w:jc w:val="both"/>
      </w:pPr>
      <w:r w:rsidRPr="006D5669">
        <w:t>2.1. Основными целями деятельности Предприятие является извлечение прибыли и удовлетворение экономических интересов Учредителя и работников.</w:t>
      </w:r>
    </w:p>
    <w:p w:rsidR="006D5669" w:rsidRPr="006D5669" w:rsidRDefault="006D5669" w:rsidP="00851E0A">
      <w:pPr>
        <w:ind w:right="-82" w:firstLine="708"/>
        <w:jc w:val="both"/>
      </w:pPr>
      <w:r w:rsidRPr="006D5669">
        <w:t xml:space="preserve">2.2. Виды деятельности, для осуществления которых необходимо получение разрешения (лицензии), осуществляются </w:t>
      </w:r>
      <w:r w:rsidRPr="006D5669">
        <w:rPr>
          <w:snapToGrid w:val="0"/>
        </w:rPr>
        <w:t>Предприятием</w:t>
      </w:r>
      <w:r w:rsidRPr="006D5669">
        <w:t xml:space="preserve"> только после получения необходимого разрешения (лицензии).</w:t>
      </w:r>
    </w:p>
    <w:p w:rsidR="006D5669" w:rsidRPr="006D5669" w:rsidRDefault="006D5669" w:rsidP="00851E0A">
      <w:pPr>
        <w:ind w:right="-82" w:firstLine="708"/>
        <w:jc w:val="both"/>
      </w:pPr>
      <w:r w:rsidRPr="006D5669">
        <w:t>2.3. Внешнеэкономическую деятельность Предприятие осуществляет в соответствии с действующим законодательством Республики Беларусь.</w:t>
      </w:r>
    </w:p>
    <w:p w:rsidR="006D5669" w:rsidRPr="006D5669" w:rsidRDefault="006D5669" w:rsidP="00851E0A">
      <w:pPr>
        <w:pStyle w:val="ConsPlusNormal"/>
        <w:jc w:val="center"/>
        <w:rPr>
          <w:rFonts w:ascii="Times New Roman" w:hAnsi="Times New Roman" w:cs="Times New Roman"/>
          <w:sz w:val="24"/>
          <w:szCs w:val="24"/>
        </w:rPr>
      </w:pPr>
    </w:p>
    <w:p w:rsidR="00F055AF" w:rsidRPr="006D5669" w:rsidRDefault="00F055AF" w:rsidP="00851E0A">
      <w:pPr>
        <w:pStyle w:val="ConsPlusNormal"/>
        <w:jc w:val="center"/>
        <w:rPr>
          <w:rFonts w:ascii="Times New Roman" w:hAnsi="Times New Roman" w:cs="Times New Roman"/>
          <w:sz w:val="24"/>
          <w:szCs w:val="24"/>
        </w:rPr>
      </w:pPr>
      <w:r w:rsidRPr="006D5669">
        <w:rPr>
          <w:rFonts w:ascii="Times New Roman" w:hAnsi="Times New Roman" w:cs="Times New Roman"/>
          <w:sz w:val="24"/>
          <w:szCs w:val="24"/>
        </w:rPr>
        <w:t>3. СОБСТВЕННИК ИМУЩЕСТВА ПРЕДПРИЯТИЯ</w:t>
      </w:r>
    </w:p>
    <w:p w:rsidR="00F055AF" w:rsidRPr="006D5669" w:rsidRDefault="00F055AF" w:rsidP="00851E0A">
      <w:pPr>
        <w:pStyle w:val="ConsPlusNormal"/>
        <w:jc w:val="both"/>
        <w:rPr>
          <w:rFonts w:ascii="Times New Roman" w:hAnsi="Times New Roman" w:cs="Times New Roman"/>
          <w:sz w:val="24"/>
          <w:szCs w:val="24"/>
        </w:rPr>
      </w:pP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3.1. К компетенции Собственника имущества относится:</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определение цели деятельности Предприятия, дача письменного согласия на участие Предприятия в коммерческих и некоммерческих организациях, в том числе государственных объединениях;</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утверждение Устава Предприятия и изменений и (или) дополнений, вносимых в него;</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формирование уставного фонда Предприятия, принятие решения о его изменении;</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назначение на должность руководителя Предприятия, заключение, изменение и прекращение с ним трудового договора (контракта) или гражданско-правового договора в соответствии с законодательством;</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принятие решения об изъятии имущества у Предприятия в порядке и случаях, предусмотренных законодательством либо настоящим Уставом;</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 xml:space="preserve">осуществление </w:t>
      </w:r>
      <w:proofErr w:type="gramStart"/>
      <w:r w:rsidRPr="006D5669">
        <w:rPr>
          <w:rFonts w:ascii="Times New Roman" w:hAnsi="Times New Roman" w:cs="Times New Roman"/>
          <w:sz w:val="24"/>
          <w:szCs w:val="24"/>
        </w:rPr>
        <w:t>контроля за</w:t>
      </w:r>
      <w:proofErr w:type="gramEnd"/>
      <w:r w:rsidRPr="006D5669">
        <w:rPr>
          <w:rFonts w:ascii="Times New Roman" w:hAnsi="Times New Roman" w:cs="Times New Roman"/>
          <w:sz w:val="24"/>
          <w:szCs w:val="24"/>
        </w:rPr>
        <w:t xml:space="preserve"> деятельностью Предприятия, использованием по назначению и сохранностью имущества, принадлежащего Предприятию;</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дача письменного согласия на создание, реорганизацию и ликвидацию дочерних предприятий, создание и ликвидацию представительств и филиалов;</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принятие решения о реорганизации или ликвидации Предприятия в соответствии с законодательством;</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другие права и обязанности в соответствии с законодательными актами и настоящим Уставом.</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3.2. Собственник имущества обязан:</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соблюдать законодательство и положения Устава;</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внести вклад в уставный фонд Предприятия в размере, порядке и способом, предусмотренным настоящим Уставом;</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не разглашать третьим лицам конфиденциальную информацию о деятельности Предприятия;</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исполнять принятые на себя в установленном порядке обязательства по отношению к Предприятию;</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исполнять иные обязанности, возложенные на него законодательством и настоящим Уставом.</w:t>
      </w:r>
    </w:p>
    <w:p w:rsidR="00F055AF" w:rsidRPr="006D5669" w:rsidRDefault="00F055AF" w:rsidP="00851E0A">
      <w:pPr>
        <w:pStyle w:val="ConsPlusNormal"/>
        <w:jc w:val="both"/>
        <w:rPr>
          <w:rFonts w:ascii="Times New Roman" w:hAnsi="Times New Roman" w:cs="Times New Roman"/>
          <w:sz w:val="24"/>
          <w:szCs w:val="24"/>
        </w:rPr>
      </w:pPr>
    </w:p>
    <w:p w:rsidR="00F055AF" w:rsidRPr="006D5669" w:rsidRDefault="00F055AF" w:rsidP="00851E0A">
      <w:pPr>
        <w:pStyle w:val="ConsPlusNormal"/>
        <w:jc w:val="center"/>
        <w:rPr>
          <w:rFonts w:ascii="Times New Roman" w:hAnsi="Times New Roman" w:cs="Times New Roman"/>
          <w:sz w:val="24"/>
          <w:szCs w:val="24"/>
        </w:rPr>
      </w:pPr>
      <w:r w:rsidRPr="006D5669">
        <w:rPr>
          <w:rFonts w:ascii="Times New Roman" w:hAnsi="Times New Roman" w:cs="Times New Roman"/>
          <w:sz w:val="24"/>
          <w:szCs w:val="24"/>
        </w:rPr>
        <w:t>4. УСТАВНЫЙ ФОНД</w:t>
      </w:r>
    </w:p>
    <w:p w:rsidR="00F055AF" w:rsidRPr="006D5669" w:rsidRDefault="00F055AF" w:rsidP="00851E0A">
      <w:pPr>
        <w:pStyle w:val="ConsPlusNormal"/>
        <w:jc w:val="both"/>
        <w:rPr>
          <w:rFonts w:ascii="Times New Roman" w:hAnsi="Times New Roman" w:cs="Times New Roman"/>
          <w:sz w:val="24"/>
          <w:szCs w:val="24"/>
        </w:rPr>
      </w:pP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4.1. Уставный фонд Предприятия составляет</w:t>
      </w:r>
      <w:proofErr w:type="gramStart"/>
      <w:r w:rsidRPr="006D5669">
        <w:rPr>
          <w:rFonts w:ascii="Times New Roman" w:hAnsi="Times New Roman" w:cs="Times New Roman"/>
          <w:sz w:val="24"/>
          <w:szCs w:val="24"/>
        </w:rPr>
        <w:t xml:space="preserve"> ____________ (____________________) </w:t>
      </w:r>
      <w:proofErr w:type="gramEnd"/>
      <w:r w:rsidRPr="006D5669">
        <w:rPr>
          <w:rFonts w:ascii="Times New Roman" w:hAnsi="Times New Roman" w:cs="Times New Roman"/>
          <w:sz w:val="24"/>
          <w:szCs w:val="24"/>
        </w:rPr>
        <w:t>белорусских рублей.</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4.2. Уставный фонд Предприятия формируется за счет денежного вклада Собственника имущества в уставный фонд в размере</w:t>
      </w:r>
      <w:proofErr w:type="gramStart"/>
      <w:r w:rsidRPr="006D5669">
        <w:rPr>
          <w:rFonts w:ascii="Times New Roman" w:hAnsi="Times New Roman" w:cs="Times New Roman"/>
          <w:sz w:val="24"/>
          <w:szCs w:val="24"/>
        </w:rPr>
        <w:t xml:space="preserve"> __________ (______________) </w:t>
      </w:r>
      <w:proofErr w:type="gramEnd"/>
      <w:r w:rsidRPr="006D5669">
        <w:rPr>
          <w:rFonts w:ascii="Times New Roman" w:hAnsi="Times New Roman" w:cs="Times New Roman"/>
          <w:sz w:val="24"/>
          <w:szCs w:val="24"/>
        </w:rPr>
        <w:t>белорусских рублей.</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 xml:space="preserve">4.3. Уставный фонд Предприятия формируется Собственником имущества в денежной форме в полном объеме в течение 12 (двенадцати) месяцев </w:t>
      </w:r>
      <w:proofErr w:type="gramStart"/>
      <w:r w:rsidRPr="006D5669">
        <w:rPr>
          <w:rFonts w:ascii="Times New Roman" w:hAnsi="Times New Roman" w:cs="Times New Roman"/>
          <w:sz w:val="24"/>
          <w:szCs w:val="24"/>
        </w:rPr>
        <w:t>с даты</w:t>
      </w:r>
      <w:proofErr w:type="gramEnd"/>
      <w:r w:rsidRPr="006D5669">
        <w:rPr>
          <w:rFonts w:ascii="Times New Roman" w:hAnsi="Times New Roman" w:cs="Times New Roman"/>
          <w:sz w:val="24"/>
          <w:szCs w:val="24"/>
        </w:rPr>
        <w:t xml:space="preserve"> государственной регистрации Предприятия.</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4.4. Вкладом в уставный фонд Предприятия могут быть вещи, включая деньги и ценные бумаги, иное имущество, в том числе имущественные права, либо иные отчуждаемые права, имеющие оценку их стоимости.</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 xml:space="preserve">4.5. Внесение денежного вклада Собственником имущества подтверждается платежными или иными документами. Оценка стоимости </w:t>
      </w:r>
      <w:proofErr w:type="spellStart"/>
      <w:r w:rsidRPr="006D5669">
        <w:rPr>
          <w:rFonts w:ascii="Times New Roman" w:hAnsi="Times New Roman" w:cs="Times New Roman"/>
          <w:sz w:val="24"/>
          <w:szCs w:val="24"/>
        </w:rPr>
        <w:t>неденежного</w:t>
      </w:r>
      <w:proofErr w:type="spellEnd"/>
      <w:r w:rsidRPr="006D5669">
        <w:rPr>
          <w:rFonts w:ascii="Times New Roman" w:hAnsi="Times New Roman" w:cs="Times New Roman"/>
          <w:sz w:val="24"/>
          <w:szCs w:val="24"/>
        </w:rPr>
        <w:t xml:space="preserve"> вклада в уставный фонд подлежит экспертизе и проводится в порядке, установленном законодательством. В случае проведения независимой оценки стоимости вносимого в уставный фонд </w:t>
      </w:r>
      <w:proofErr w:type="spellStart"/>
      <w:r w:rsidRPr="006D5669">
        <w:rPr>
          <w:rFonts w:ascii="Times New Roman" w:hAnsi="Times New Roman" w:cs="Times New Roman"/>
          <w:sz w:val="24"/>
          <w:szCs w:val="24"/>
        </w:rPr>
        <w:t>неденежного</w:t>
      </w:r>
      <w:proofErr w:type="spellEnd"/>
      <w:r w:rsidRPr="006D5669">
        <w:rPr>
          <w:rFonts w:ascii="Times New Roman" w:hAnsi="Times New Roman" w:cs="Times New Roman"/>
          <w:sz w:val="24"/>
          <w:szCs w:val="24"/>
        </w:rPr>
        <w:t xml:space="preserve"> вклада экспертиза достоверности этой оценки не проводится.</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4.6. Изменение размера уставного фонда производится по решению Собственника имущества.</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4.7. Уставный фонд Предприятия может быть, а в случаях, установленных законодательством, должен быть уменьшен.</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4.8. В случае принятия Собственником имущества решения об уменьшении уставного фонда Предприятие обязано письменно уведомить об этом своих кредиторов.</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4.9. Собственник имущества вправе увеличить уставный фонд Предприятия в порядке, предусмотренном действующим законодательством.</w:t>
      </w:r>
    </w:p>
    <w:p w:rsidR="00F055AF" w:rsidRPr="006D5669" w:rsidRDefault="00F055AF" w:rsidP="00851E0A">
      <w:pPr>
        <w:pStyle w:val="ConsPlusNormal"/>
        <w:jc w:val="both"/>
        <w:rPr>
          <w:rFonts w:ascii="Times New Roman" w:hAnsi="Times New Roman" w:cs="Times New Roman"/>
          <w:sz w:val="24"/>
          <w:szCs w:val="24"/>
        </w:rPr>
      </w:pPr>
    </w:p>
    <w:p w:rsidR="00F055AF" w:rsidRPr="006D5669" w:rsidRDefault="00F055AF" w:rsidP="00851E0A">
      <w:pPr>
        <w:pStyle w:val="ConsPlusNormal"/>
        <w:jc w:val="center"/>
        <w:rPr>
          <w:rFonts w:ascii="Times New Roman" w:hAnsi="Times New Roman" w:cs="Times New Roman"/>
          <w:sz w:val="24"/>
          <w:szCs w:val="24"/>
        </w:rPr>
      </w:pPr>
      <w:r w:rsidRPr="006D5669">
        <w:rPr>
          <w:rFonts w:ascii="Times New Roman" w:hAnsi="Times New Roman" w:cs="Times New Roman"/>
          <w:sz w:val="24"/>
          <w:szCs w:val="24"/>
        </w:rPr>
        <w:t>5. ИМУЩЕСТВО ПРЕДПРИЯТИЯ. ПОРЯДОК РАСПРЕДЕЛЕНИЯ ПРИБЫЛИ</w:t>
      </w:r>
    </w:p>
    <w:p w:rsidR="00F055AF" w:rsidRPr="006D5669" w:rsidRDefault="00F055AF" w:rsidP="00851E0A">
      <w:pPr>
        <w:pStyle w:val="ConsPlusNormal"/>
        <w:jc w:val="both"/>
        <w:rPr>
          <w:rFonts w:ascii="Times New Roman" w:hAnsi="Times New Roman" w:cs="Times New Roman"/>
          <w:sz w:val="24"/>
          <w:szCs w:val="24"/>
        </w:rPr>
      </w:pP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5.1. Источниками формирования имущества Предприятия являются:</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имущество, переданное Собственником имущества в уставный фонд Предприятия;</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имущество, приобретенное Предприятием в процессе осуществления им предпринимательской деятельности;</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поступления, полученные в результате использования имущества (плоды, продукция, доходы), если иное не предусмотрено законодательством или договором об использовании этого имущества;</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имущество, приобретенное Предприятием по другим основаниям, допускаемым законодательством.</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5.2. Имущество Предприятия находится в частной собственности Собственника имущества и принадлежит Предприятию на праве хозяйственного ведения.</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5.3. Имущество Предприятия является неделимым и не может быть распределено по вкладам (долям, паям), в том числе между работниками Предприятия.</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5.4. Долевая собственность на имущество Предприятия не допускается.</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5.5. В случае раздела имущества, находящегося в совместной собственности супругов, а также перехода права собственности на имущество Предприятия в порядке наследования, правопреемства либо иными не противоречащими законодательству способами к двум и более лицам:</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Предприятие может быть реорганизовано путем разделения (выделения) либо преобразования в хозяйственное товарищество или общество, а также в производственный кооператив в порядке, установленном законодательством и соглашением сторон;</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Предприятие в целом как имущественный комплекс может быть продано лицу, не являющемуся участником долевой собственности на имущество Предприятия;</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имущество Предприятия переходит в собственность одного юридического или физического лица с выплатой другим лицам компенсации соответственно их доле в общей собственности, определенной по правилам, установленным для имущества, в отношении которого долевая собственность допускается;</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 xml:space="preserve">Предприятие подлежит ликвидации в порядке, установленном законодательством, если реорганизация или переход имущества в собственность одного лица противоречат </w:t>
      </w:r>
      <w:proofErr w:type="gramStart"/>
      <w:r w:rsidRPr="006D5669">
        <w:rPr>
          <w:rFonts w:ascii="Times New Roman" w:hAnsi="Times New Roman" w:cs="Times New Roman"/>
          <w:sz w:val="24"/>
          <w:szCs w:val="24"/>
        </w:rPr>
        <w:t>законодательству</w:t>
      </w:r>
      <w:proofErr w:type="gramEnd"/>
      <w:r w:rsidRPr="006D5669">
        <w:rPr>
          <w:rFonts w:ascii="Times New Roman" w:hAnsi="Times New Roman" w:cs="Times New Roman"/>
          <w:sz w:val="24"/>
          <w:szCs w:val="24"/>
        </w:rPr>
        <w:t xml:space="preserve"> либо невозможны по иным причинам.</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5.6. Прибыль является основным обобщающим показателем финансовых результатов деятельности Предприятия. Предприятие уплачивает в бюджет налог на прибыль и иные обязательные платежи с прибыли в соответствии с действующим законодательством и системой налогообложения, действующей на Предприятии.</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 xml:space="preserve">5.7. Чистая прибыль, остающаяся в распоряжении Предприятия после уплаты налогов и других платежей в бюджет, бюджетные и внебюджетные фонды, по решению Собственника имущества может направляться </w:t>
      </w:r>
      <w:proofErr w:type="gramStart"/>
      <w:r w:rsidRPr="006D5669">
        <w:rPr>
          <w:rFonts w:ascii="Times New Roman" w:hAnsi="Times New Roman" w:cs="Times New Roman"/>
          <w:sz w:val="24"/>
          <w:szCs w:val="24"/>
        </w:rPr>
        <w:t>на</w:t>
      </w:r>
      <w:proofErr w:type="gramEnd"/>
      <w:r w:rsidRPr="006D5669">
        <w:rPr>
          <w:rFonts w:ascii="Times New Roman" w:hAnsi="Times New Roman" w:cs="Times New Roman"/>
          <w:sz w:val="24"/>
          <w:szCs w:val="24"/>
        </w:rPr>
        <w:t>:</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формирование фондов Предприятия: резервного фонда и иных фондов по решению Собственника имущества;</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выплату Собственнику имущества.</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5.8. По решению Собственника имущества причитающаяся ему к выплате часть чистой прибыли может не выплачиваться, а вноситься в качестве дополнительных вкладов в уставный фонд с целью увеличения его размера.</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5.9. Размер и сроки перечисления прибыли Собственнику имущества, их периодичность устанавливаются решением Собственника имущества Предприятия.</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5.10. Убытки, которые могут возникнуть в ходе деятельности Предприятия, покрываются за счет фондов Предприятия, при недостатке же этих средств - за счет имущества Предприятия.</w:t>
      </w:r>
    </w:p>
    <w:p w:rsidR="00F055AF" w:rsidRPr="006D5669" w:rsidRDefault="00F055AF" w:rsidP="00851E0A">
      <w:pPr>
        <w:pStyle w:val="ConsPlusNormal"/>
        <w:jc w:val="both"/>
        <w:rPr>
          <w:rFonts w:ascii="Times New Roman" w:hAnsi="Times New Roman" w:cs="Times New Roman"/>
          <w:sz w:val="24"/>
          <w:szCs w:val="24"/>
        </w:rPr>
      </w:pPr>
    </w:p>
    <w:p w:rsidR="00F055AF" w:rsidRPr="006D5669" w:rsidRDefault="00F055AF" w:rsidP="00851E0A">
      <w:pPr>
        <w:pStyle w:val="ConsPlusNormal"/>
        <w:jc w:val="center"/>
        <w:rPr>
          <w:rFonts w:ascii="Times New Roman" w:hAnsi="Times New Roman" w:cs="Times New Roman"/>
          <w:sz w:val="24"/>
          <w:szCs w:val="24"/>
        </w:rPr>
      </w:pPr>
      <w:r w:rsidRPr="006D5669">
        <w:rPr>
          <w:rFonts w:ascii="Times New Roman" w:hAnsi="Times New Roman" w:cs="Times New Roman"/>
          <w:sz w:val="24"/>
          <w:szCs w:val="24"/>
        </w:rPr>
        <w:t>6. ОРГАНЫ ПРЕДПРИЯТИЯ</w:t>
      </w:r>
    </w:p>
    <w:p w:rsidR="00F055AF" w:rsidRPr="006D5669" w:rsidRDefault="00F055AF" w:rsidP="00851E0A">
      <w:pPr>
        <w:pStyle w:val="ConsPlusNormal"/>
        <w:jc w:val="both"/>
        <w:rPr>
          <w:rFonts w:ascii="Times New Roman" w:hAnsi="Times New Roman" w:cs="Times New Roman"/>
          <w:sz w:val="24"/>
          <w:szCs w:val="24"/>
        </w:rPr>
      </w:pP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6.1. Органом Предприятия является его руководитель (далее - Директор), назначаемый Собственником имущества.</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6.2. Полномочия Директора Предприятия по решению Собственника имущества могут быть переданы по договору другой коммерческой организации или индивидуальному предпринимателю (далее - Управляющий).</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6.3. Собственник имущества лично или через представителя заключает, изменяет и прекращает с Директором трудовой договор (контракт) либо гражданско-правовой договор.</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6.4. Директор и Собственник имущества могут совпадать в одной лице.</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6.5. Права и обязанности Директора (Управляющего) определяются законодательством и настоящим Уставом, а также трудовым договором (контрактом) либо гражданско-правовым договором.</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6.6. Директор (Управляющий):</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обеспечивает выполнение планов деятельности Предприятия;</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организует выполнение решений Собственника имущества;</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имеет право принимать решения по всем вопросам деятельности Предприятия, за исключением вопросов, отнесенных к компетенции Собственника имущества.</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осуществляет текущее руководство деятельностью Предприятия;</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действует от имени Предприятия в пределах своей компетенции без доверенности, в том числе представляет интересы Предприятия и совершает сделки от имени Предприятия;</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определяет порядок использования фондов Предприятия;</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нанимает и увольняет работников Предприятия;</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определяет размер и порядок оплаты труда работников Предприятия;</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издает приказы (распоряжения) и дает указания, обязательные для всех работников Предприятия;</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применяет меры поощрения и дисциплинарного взыскания в соответствии с Правилами внутреннего трудового распорядка и законодательством;</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совершает сделки, заключает договоры от имени Предприятия с соблюдением порядка, предусмотренного законодательством и настоящим Уставом;</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открывает в банках расчетный, валютный и другие счета;</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определяет штатную структуру, утверждает штатное расписание Предприятия;</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утверждает положения о структурных подразделениях, учетную политику, планы текущей и перспективной деятельности Предприятия;</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выдает доверенности;</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определяет объем и характер сведений, составляющих коммерческую тайну Предприятия, а также порядок ее защиты;</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обеспечивает организацию бухгалтерского учета и создание необходимых условий для его правильного ведения, хранения бухгалтерских документов, учетных регистров и отчетности;</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распоряжается имуществом Предприятия в установленном порядке и несет за него персональную ответственность;</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обеспечивает сохранность и надлежащее хранение ценностей;</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принимает решение о создании и ликвидации представительств и филиалов Предприятия;</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назначает руководителей представительств и филиалов и выдает им доверенности;</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 xml:space="preserve">отчитывается перед Собственником имущества регулярно (не реже одного раза в год), а также </w:t>
      </w:r>
      <w:proofErr w:type="gramStart"/>
      <w:r w:rsidRPr="006D5669">
        <w:rPr>
          <w:rFonts w:ascii="Times New Roman" w:hAnsi="Times New Roman" w:cs="Times New Roman"/>
          <w:sz w:val="24"/>
          <w:szCs w:val="24"/>
        </w:rPr>
        <w:t>предоставляет документы</w:t>
      </w:r>
      <w:proofErr w:type="gramEnd"/>
      <w:r w:rsidRPr="006D5669">
        <w:rPr>
          <w:rFonts w:ascii="Times New Roman" w:hAnsi="Times New Roman" w:cs="Times New Roman"/>
          <w:sz w:val="24"/>
          <w:szCs w:val="24"/>
        </w:rPr>
        <w:t xml:space="preserve"> и информацию, касающуюся деятельности Предприятия, в порядке, определяемом Собственником имущества;</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6.7. Директор (Управляющий) несет ответственность за результаты работы Предприятия, соблюдение требований настоящего Устава, выполнение обязательств перед Собственником имущества.</w:t>
      </w:r>
    </w:p>
    <w:p w:rsidR="00F055AF" w:rsidRPr="006D5669" w:rsidRDefault="00F055AF" w:rsidP="00851E0A">
      <w:pPr>
        <w:pStyle w:val="ConsPlusNormal"/>
        <w:jc w:val="both"/>
        <w:rPr>
          <w:rFonts w:ascii="Times New Roman" w:hAnsi="Times New Roman" w:cs="Times New Roman"/>
          <w:sz w:val="24"/>
          <w:szCs w:val="24"/>
        </w:rPr>
      </w:pPr>
    </w:p>
    <w:p w:rsidR="00F055AF" w:rsidRPr="006D5669" w:rsidRDefault="00F055AF" w:rsidP="00851E0A">
      <w:pPr>
        <w:pStyle w:val="ConsPlusNormal"/>
        <w:jc w:val="center"/>
        <w:rPr>
          <w:rFonts w:ascii="Times New Roman" w:hAnsi="Times New Roman" w:cs="Times New Roman"/>
          <w:sz w:val="24"/>
          <w:szCs w:val="24"/>
        </w:rPr>
      </w:pPr>
      <w:r w:rsidRPr="006D5669">
        <w:rPr>
          <w:rFonts w:ascii="Times New Roman" w:hAnsi="Times New Roman" w:cs="Times New Roman"/>
          <w:sz w:val="24"/>
          <w:szCs w:val="24"/>
        </w:rPr>
        <w:t>7. УЧЕТ И ОТЧЕТНОСТЬ НА ПРЕДПРИЯТИИ. АУДИТ НА ПРЕДПРИЯТИИ</w:t>
      </w:r>
    </w:p>
    <w:p w:rsidR="00F055AF" w:rsidRPr="006D5669" w:rsidRDefault="00F055AF" w:rsidP="00851E0A">
      <w:pPr>
        <w:pStyle w:val="ConsPlusNormal"/>
        <w:jc w:val="both"/>
        <w:rPr>
          <w:rFonts w:ascii="Times New Roman" w:hAnsi="Times New Roman" w:cs="Times New Roman"/>
          <w:sz w:val="24"/>
          <w:szCs w:val="24"/>
        </w:rPr>
      </w:pP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7.1. На Предприятии в соответствии с законодательством и согласно сформированной им учетной политике организуется и ведется бухгалтерский и иной учет финансовой и хозяйственной деятельности, его филиалов и представительств, и иная отчетность.</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7.2. Бухгалтерская отчетность Предприятия должна включать показатели деятельности филиалов, представительств. Сроки и порядок представления отчетности филиалами и представительствами устанавливаются в положениях об этих структурных подразделениях.</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7.3. Бухгалтерская (финансовая) отчетность филиалами и представительствами, не выделенными на отдельный баланс, не составляется.</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7.4. Годовой отчет Директора (Управляющего), годовую бухгалтерскую (финансовую) отчетность (данные книги учета доходов и расходов) Предприятия рассматривает и утверждает Собственник имущества.</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7.5. Промежуточную бухгалтерскую (финансовую), статистическую и иные виды отчетности утверждает Директор (Управляющий), если иное не предусмотрено законодательством.</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 xml:space="preserve">7.6. </w:t>
      </w:r>
      <w:proofErr w:type="gramStart"/>
      <w:r w:rsidRPr="006D5669">
        <w:rPr>
          <w:rFonts w:ascii="Times New Roman" w:hAnsi="Times New Roman" w:cs="Times New Roman"/>
          <w:sz w:val="24"/>
          <w:szCs w:val="24"/>
        </w:rPr>
        <w:t>Бухгалтерскую (финансовую) отчетность филиала (представительства) Предприятия, выделенного на отдельный баланс, утверждает руководитель данного филиала (представительства).</w:t>
      </w:r>
      <w:proofErr w:type="gramEnd"/>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7.7. Ответственность за организацию, состояние и достоверность учета и отчетности на Предприятии, своевременное представление бухгалтерской (финансовой), статистической и иной отчетности в соответствующие государственные органы (организации) несут Предприятие, Директор (Управляющий) и иные работники Предприятия в соответствии с законодательством, настоящим Уставом, договорами (контрактами), заключаемым Предприятием с ними, и должностными инструкциями для этих работников.</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7.8. Финансовый год Предприятия совпадает с календарным годом.</w:t>
      </w:r>
    </w:p>
    <w:p w:rsidR="00F055AF" w:rsidRPr="006D5669" w:rsidRDefault="00F055AF" w:rsidP="00851E0A">
      <w:pPr>
        <w:pStyle w:val="ConsPlusNormal"/>
        <w:jc w:val="both"/>
        <w:rPr>
          <w:rFonts w:ascii="Times New Roman" w:hAnsi="Times New Roman" w:cs="Times New Roman"/>
          <w:sz w:val="24"/>
          <w:szCs w:val="24"/>
        </w:rPr>
      </w:pPr>
    </w:p>
    <w:p w:rsidR="00F055AF" w:rsidRPr="006D5669" w:rsidRDefault="00F055AF" w:rsidP="00851E0A">
      <w:pPr>
        <w:pStyle w:val="ConsPlusNormal"/>
        <w:jc w:val="center"/>
        <w:rPr>
          <w:rFonts w:ascii="Times New Roman" w:hAnsi="Times New Roman" w:cs="Times New Roman"/>
          <w:sz w:val="24"/>
          <w:szCs w:val="24"/>
        </w:rPr>
      </w:pPr>
      <w:r w:rsidRPr="006D5669">
        <w:rPr>
          <w:rFonts w:ascii="Times New Roman" w:hAnsi="Times New Roman" w:cs="Times New Roman"/>
          <w:sz w:val="24"/>
          <w:szCs w:val="24"/>
        </w:rPr>
        <w:t>8. ФИЛИАЛЫ И ПРЕДСТАВИТЕЛЬСТВА</w:t>
      </w:r>
    </w:p>
    <w:p w:rsidR="00F055AF" w:rsidRPr="006D5669" w:rsidRDefault="00F055AF" w:rsidP="00851E0A">
      <w:pPr>
        <w:pStyle w:val="ConsPlusNormal"/>
        <w:jc w:val="both"/>
        <w:rPr>
          <w:rFonts w:ascii="Times New Roman" w:hAnsi="Times New Roman" w:cs="Times New Roman"/>
          <w:sz w:val="24"/>
          <w:szCs w:val="24"/>
        </w:rPr>
      </w:pP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8.1. Предприятие может в порядке, установленном законодательством, создавать представительства и филиалы, которые не являются юридическими лицами и действуют от имени Предприятия на основании положений, утвержденных Предприятием.</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8.2. Создание Предприятием представительств и филиалов за пределами территории Республики Беларусь осуществляется в соответствии с законодательством иностранного государства по месту нахождения представительств филиалов, если иное не предусмотрено международными договорами Республики Беларусь.</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8.3. Предприятие несет ответственность за деятельность созданных им представительств и филиалов.</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8.4. Руководитель представительства или филиала Предприятия назначается Предприятием в порядке, установленном настоящим Уставом и положением о филиале или представительстве.</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8.5. На момент государственной регистрации Предприятие не имеет филиалов и представительств.</w:t>
      </w:r>
    </w:p>
    <w:p w:rsidR="00F055AF" w:rsidRPr="006D5669" w:rsidRDefault="00F055AF" w:rsidP="00851E0A">
      <w:pPr>
        <w:pStyle w:val="ConsPlusNormal"/>
        <w:jc w:val="both"/>
        <w:rPr>
          <w:rFonts w:ascii="Times New Roman" w:hAnsi="Times New Roman" w:cs="Times New Roman"/>
          <w:sz w:val="24"/>
          <w:szCs w:val="24"/>
        </w:rPr>
      </w:pPr>
    </w:p>
    <w:p w:rsidR="00F055AF" w:rsidRPr="006D5669" w:rsidRDefault="00F055AF" w:rsidP="00851E0A">
      <w:pPr>
        <w:pStyle w:val="ConsPlusNormal"/>
        <w:jc w:val="center"/>
        <w:rPr>
          <w:rFonts w:ascii="Times New Roman" w:hAnsi="Times New Roman" w:cs="Times New Roman"/>
          <w:sz w:val="24"/>
          <w:szCs w:val="24"/>
        </w:rPr>
      </w:pPr>
      <w:r w:rsidRPr="006D5669">
        <w:rPr>
          <w:rFonts w:ascii="Times New Roman" w:hAnsi="Times New Roman" w:cs="Times New Roman"/>
          <w:sz w:val="24"/>
          <w:szCs w:val="24"/>
        </w:rPr>
        <w:t>9. РЕОРГАНИЗАЦИЯ И ЛИКВИДАЦИЯ ПРЕДПРИЯТИЯ</w:t>
      </w:r>
    </w:p>
    <w:p w:rsidR="00F055AF" w:rsidRPr="006D5669" w:rsidRDefault="00F055AF" w:rsidP="00851E0A">
      <w:pPr>
        <w:pStyle w:val="ConsPlusNormal"/>
        <w:jc w:val="both"/>
        <w:rPr>
          <w:rFonts w:ascii="Times New Roman" w:hAnsi="Times New Roman" w:cs="Times New Roman"/>
          <w:sz w:val="24"/>
          <w:szCs w:val="24"/>
        </w:rPr>
      </w:pP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9.1. Реорганизация (слияние, выделение, присоединение, разделение, преобразование) или ликвидация Предприятия могут быть осуществлены добровольно по решению Собственника имущества, а также по другим основаниям в порядке, определенном законодательством.</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9.2. Предприятие может быть ликвидировано по решению:</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Собственника имущества;</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экономического суда в случаях, предусмотренных законодательством;</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регистрирующего органа в случаях, предусмотренных законодательством.</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9.3. При ликвидации Предприятия требования его кредиторов удовлетворяются в очередности, установленной законодательством.</w:t>
      </w:r>
    </w:p>
    <w:p w:rsidR="00F055AF" w:rsidRPr="006D5669" w:rsidRDefault="00F055AF" w:rsidP="00851E0A">
      <w:pPr>
        <w:pStyle w:val="ConsPlusNormal"/>
        <w:ind w:firstLine="540"/>
        <w:jc w:val="both"/>
        <w:rPr>
          <w:rFonts w:ascii="Times New Roman" w:hAnsi="Times New Roman" w:cs="Times New Roman"/>
          <w:sz w:val="24"/>
          <w:szCs w:val="24"/>
        </w:rPr>
      </w:pPr>
      <w:r w:rsidRPr="006D5669">
        <w:rPr>
          <w:rFonts w:ascii="Times New Roman" w:hAnsi="Times New Roman" w:cs="Times New Roman"/>
          <w:sz w:val="24"/>
          <w:szCs w:val="24"/>
        </w:rPr>
        <w:t xml:space="preserve">9.4. Ликвидация Предприятия считается завершенной, а Предприятие - ликвидированным </w:t>
      </w:r>
      <w:proofErr w:type="gramStart"/>
      <w:r w:rsidRPr="006D5669">
        <w:rPr>
          <w:rFonts w:ascii="Times New Roman" w:hAnsi="Times New Roman" w:cs="Times New Roman"/>
          <w:sz w:val="24"/>
          <w:szCs w:val="24"/>
        </w:rPr>
        <w:t>с даты принятия</w:t>
      </w:r>
      <w:proofErr w:type="gramEnd"/>
      <w:r w:rsidRPr="006D5669">
        <w:rPr>
          <w:rFonts w:ascii="Times New Roman" w:hAnsi="Times New Roman" w:cs="Times New Roman"/>
          <w:sz w:val="24"/>
          <w:szCs w:val="24"/>
        </w:rPr>
        <w:t xml:space="preserve"> регистрирующим органом решения о внесении записи в Единый государственный регистр юридических лиц и индивидуальных предпринимателей об исключении Предприятия из этого регистра.</w:t>
      </w:r>
    </w:p>
    <w:p w:rsidR="00F055AF" w:rsidRPr="006D5669" w:rsidRDefault="00F055AF" w:rsidP="00851E0A">
      <w:pPr>
        <w:pStyle w:val="ConsPlusNormal"/>
        <w:jc w:val="both"/>
        <w:rPr>
          <w:rFonts w:ascii="Times New Roman" w:hAnsi="Times New Roman" w:cs="Times New Roman"/>
          <w:sz w:val="24"/>
          <w:szCs w:val="24"/>
        </w:rPr>
      </w:pPr>
    </w:p>
    <w:p w:rsidR="00F055AF" w:rsidRPr="006D5669" w:rsidRDefault="00F055AF" w:rsidP="00851E0A">
      <w:pPr>
        <w:pStyle w:val="ConsPlusNormal"/>
        <w:jc w:val="center"/>
        <w:rPr>
          <w:rFonts w:ascii="Times New Roman" w:hAnsi="Times New Roman" w:cs="Times New Roman"/>
          <w:sz w:val="24"/>
          <w:szCs w:val="24"/>
        </w:rPr>
      </w:pPr>
      <w:r w:rsidRPr="006D5669">
        <w:rPr>
          <w:rFonts w:ascii="Times New Roman" w:hAnsi="Times New Roman" w:cs="Times New Roman"/>
          <w:sz w:val="24"/>
          <w:szCs w:val="24"/>
        </w:rPr>
        <w:t>ПОДПИСЬ СОБСТВЕННИКА ИМУЩЕСТВА ПРЕДПРИЯТИЯ</w:t>
      </w:r>
    </w:p>
    <w:p w:rsidR="00F055AF" w:rsidRPr="006D5669" w:rsidRDefault="00F055AF" w:rsidP="00851E0A">
      <w:pPr>
        <w:pStyle w:val="ConsPlusNormal"/>
        <w:jc w:val="both"/>
        <w:rPr>
          <w:rFonts w:ascii="Times New Roman" w:hAnsi="Times New Roman" w:cs="Times New Roman"/>
          <w:sz w:val="24"/>
          <w:szCs w:val="24"/>
        </w:rPr>
      </w:pPr>
    </w:p>
    <w:p w:rsidR="00F055AF" w:rsidRPr="006D5669" w:rsidRDefault="00851E0A" w:rsidP="00851E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___________________ </w:t>
      </w:r>
    </w:p>
    <w:p w:rsidR="00F055AF" w:rsidRPr="006D5669" w:rsidRDefault="00F055AF" w:rsidP="00851E0A">
      <w:pPr>
        <w:pStyle w:val="ConsPlusNormal"/>
        <w:jc w:val="both"/>
        <w:rPr>
          <w:rFonts w:ascii="Times New Roman" w:hAnsi="Times New Roman" w:cs="Times New Roman"/>
          <w:sz w:val="24"/>
          <w:szCs w:val="24"/>
        </w:rPr>
      </w:pPr>
    </w:p>
    <w:p w:rsidR="00F055AF" w:rsidRPr="006D5669" w:rsidRDefault="00F055AF" w:rsidP="00851E0A">
      <w:pPr>
        <w:pStyle w:val="ConsPlusNormal"/>
        <w:jc w:val="both"/>
        <w:rPr>
          <w:rFonts w:ascii="Times New Roman" w:hAnsi="Times New Roman" w:cs="Times New Roman"/>
          <w:sz w:val="24"/>
          <w:szCs w:val="24"/>
        </w:rPr>
      </w:pPr>
    </w:p>
    <w:p w:rsidR="00B93AD2" w:rsidRPr="006D5669" w:rsidRDefault="00B93AD2" w:rsidP="00851E0A"/>
    <w:sectPr w:rsidR="00B93AD2" w:rsidRPr="006D5669" w:rsidSect="00E423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055AF"/>
    <w:rsid w:val="001F6B50"/>
    <w:rsid w:val="0052760D"/>
    <w:rsid w:val="00596E28"/>
    <w:rsid w:val="006D5669"/>
    <w:rsid w:val="006D5B19"/>
    <w:rsid w:val="00851E0A"/>
    <w:rsid w:val="00B93AD2"/>
    <w:rsid w:val="00E423D3"/>
    <w:rsid w:val="00F05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6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5669"/>
    <w:pPr>
      <w:keepNext/>
      <w:spacing w:before="240" w:after="60"/>
      <w:outlineLvl w:val="0"/>
    </w:pPr>
    <w:rPr>
      <w:rFonts w:ascii="Arial" w:hAnsi="Arial"/>
      <w:b/>
      <w:kern w:val="28"/>
      <w:sz w:val="28"/>
      <w:szCs w:val="20"/>
    </w:rPr>
  </w:style>
  <w:style w:type="paragraph" w:styleId="5">
    <w:name w:val="heading 5"/>
    <w:basedOn w:val="a"/>
    <w:next w:val="a"/>
    <w:link w:val="50"/>
    <w:qFormat/>
    <w:rsid w:val="006D5669"/>
    <w:pPr>
      <w:keepNext/>
      <w:jc w:val="center"/>
      <w:outlineLvl w:val="4"/>
    </w:pPr>
    <w:rPr>
      <w:sz w:val="40"/>
      <w:szCs w:val="20"/>
    </w:rPr>
  </w:style>
  <w:style w:type="paragraph" w:styleId="6">
    <w:name w:val="heading 6"/>
    <w:basedOn w:val="a"/>
    <w:next w:val="a"/>
    <w:link w:val="60"/>
    <w:qFormat/>
    <w:rsid w:val="006D5669"/>
    <w:pPr>
      <w:keepNext/>
      <w:jc w:val="center"/>
      <w:outlineLvl w:val="5"/>
    </w:pPr>
    <w:rPr>
      <w:b/>
      <w:sz w:val="20"/>
      <w:szCs w:val="20"/>
    </w:rPr>
  </w:style>
  <w:style w:type="paragraph" w:styleId="9">
    <w:name w:val="heading 9"/>
    <w:basedOn w:val="a"/>
    <w:next w:val="a"/>
    <w:link w:val="90"/>
    <w:qFormat/>
    <w:rsid w:val="006D5669"/>
    <w:pPr>
      <w:keepNext/>
      <w:jc w:val="center"/>
      <w:outlineLvl w:val="8"/>
    </w:pPr>
    <w:rPr>
      <w:sz w:val="7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5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55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55A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6D5669"/>
    <w:rPr>
      <w:rFonts w:ascii="Arial" w:eastAsia="Times New Roman" w:hAnsi="Arial" w:cs="Times New Roman"/>
      <w:b/>
      <w:kern w:val="28"/>
      <w:sz w:val="28"/>
      <w:szCs w:val="20"/>
      <w:lang w:eastAsia="ru-RU"/>
    </w:rPr>
  </w:style>
  <w:style w:type="character" w:customStyle="1" w:styleId="50">
    <w:name w:val="Заголовок 5 Знак"/>
    <w:basedOn w:val="a0"/>
    <w:link w:val="5"/>
    <w:rsid w:val="006D5669"/>
    <w:rPr>
      <w:rFonts w:ascii="Times New Roman" w:eastAsia="Times New Roman" w:hAnsi="Times New Roman" w:cs="Times New Roman"/>
      <w:sz w:val="40"/>
      <w:szCs w:val="20"/>
      <w:lang w:eastAsia="ru-RU"/>
    </w:rPr>
  </w:style>
  <w:style w:type="character" w:customStyle="1" w:styleId="60">
    <w:name w:val="Заголовок 6 Знак"/>
    <w:basedOn w:val="a0"/>
    <w:link w:val="6"/>
    <w:rsid w:val="006D5669"/>
    <w:rPr>
      <w:rFonts w:ascii="Times New Roman" w:eastAsia="Times New Roman" w:hAnsi="Times New Roman" w:cs="Times New Roman"/>
      <w:b/>
      <w:sz w:val="20"/>
      <w:szCs w:val="20"/>
      <w:lang w:eastAsia="ru-RU"/>
    </w:rPr>
  </w:style>
  <w:style w:type="character" w:customStyle="1" w:styleId="90">
    <w:name w:val="Заголовок 9 Знак"/>
    <w:basedOn w:val="a0"/>
    <w:link w:val="9"/>
    <w:rsid w:val="006D5669"/>
    <w:rPr>
      <w:rFonts w:ascii="Times New Roman" w:eastAsia="Times New Roman" w:hAnsi="Times New Roman" w:cs="Times New Roman"/>
      <w:sz w:val="72"/>
      <w:szCs w:val="20"/>
      <w:lang w:eastAsia="ru-RU"/>
    </w:rPr>
  </w:style>
  <w:style w:type="paragraph" w:styleId="a3">
    <w:name w:val="Subtitle"/>
    <w:basedOn w:val="a"/>
    <w:link w:val="a4"/>
    <w:qFormat/>
    <w:rsid w:val="006D5669"/>
    <w:pPr>
      <w:spacing w:after="60"/>
      <w:jc w:val="center"/>
      <w:outlineLvl w:val="1"/>
    </w:pPr>
    <w:rPr>
      <w:rFonts w:ascii="Arial" w:hAnsi="Arial"/>
      <w:szCs w:val="20"/>
    </w:rPr>
  </w:style>
  <w:style w:type="character" w:customStyle="1" w:styleId="a4">
    <w:name w:val="Подзаголовок Знак"/>
    <w:basedOn w:val="a0"/>
    <w:link w:val="a3"/>
    <w:rsid w:val="006D5669"/>
    <w:rPr>
      <w:rFonts w:ascii="Arial" w:eastAsia="Times New Roman" w:hAnsi="Arial"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2444</Words>
  <Characters>13932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strelchyk</dc:creator>
  <cp:lastModifiedBy>strelchyk</cp:lastModifiedBy>
  <cp:revision>2</cp:revision>
  <dcterms:created xsi:type="dcterms:W3CDTF">2018-11-21T13:48:00Z</dcterms:created>
  <dcterms:modified xsi:type="dcterms:W3CDTF">2018-12-07T13:10:00Z</dcterms:modified>
</cp:coreProperties>
</file>