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5B6E" w14:textId="77777777" w:rsidR="00F871BE" w:rsidRPr="00D45AED" w:rsidRDefault="00F871BE" w:rsidP="00F871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AED">
        <w:rPr>
          <w:rFonts w:ascii="Times New Roman" w:hAnsi="Times New Roman" w:cs="Times New Roman"/>
          <w:b/>
          <w:bCs/>
          <w:sz w:val="24"/>
          <w:szCs w:val="24"/>
        </w:rPr>
        <w:t>Пример предложения нанимателя о дате начала трудового отпуска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F871BE" w:rsidRPr="00D45AED" w14:paraId="4D4E2189" w14:textId="77777777" w:rsidTr="008F23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AB9068" w14:textId="77777777" w:rsidR="00F871BE" w:rsidRPr="00D45AED" w:rsidRDefault="00F871BE" w:rsidP="008F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«Версаль»</w:t>
            </w:r>
          </w:p>
          <w:p w14:paraId="77CFD2F3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CA710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14:paraId="7E021B80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D45AE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45A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.2021 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5AE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14:paraId="31E60618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84A5A7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14:paraId="5BD3D6D3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Бухгалтеру</w:t>
            </w:r>
          </w:p>
          <w:p w14:paraId="68E550B7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Николаевой </w:t>
            </w:r>
            <w:proofErr w:type="gramStart"/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proofErr w:type="gramEnd"/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56642E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BE" w:rsidRPr="00D45AED" w14:paraId="2A640CC7" w14:textId="77777777" w:rsidTr="008F238B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6307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8F0B6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дате начала трудового отпуска </w:t>
            </w:r>
          </w:p>
          <w:p w14:paraId="510768E8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709D" w14:textId="77777777" w:rsidR="00F871BE" w:rsidRPr="00D45AED" w:rsidRDefault="00F871BE" w:rsidP="008F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Уважаемая Ирина Егоровна!</w:t>
            </w:r>
          </w:p>
          <w:p w14:paraId="3CFCF2D4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86E8" w14:textId="77777777" w:rsidR="00F871BE" w:rsidRDefault="00F871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огласно графика трудовых отпусков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 запланировано предоставление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трудового отпуска за рабочий год с 30.06.2020 по 29.06.2021 в июне 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04E98" w14:textId="77777777" w:rsidR="00F871BE" w:rsidRPr="00705B43" w:rsidRDefault="00F871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168 Трудового кодекса Республики Беларусь установлено, что 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дата начала трудового отпуска определяется по договоренности между работником и нанимателем.</w:t>
            </w:r>
          </w:p>
          <w:p w14:paraId="7A63EEAA" w14:textId="77777777" w:rsidR="00F871BE" w:rsidRDefault="00F871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учетом статьи 170 Трудового кодекса Республики Беларусь, что 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трудовой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, как правило, в течение каждого рабочего года (ежегодно)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статьи 179 </w:t>
            </w:r>
            <w:r w:rsidRPr="00705B43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которой право на 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полный трудовой отпуск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возникает у ра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когда он</w:t>
            </w:r>
            <w:r w:rsidRPr="004511DE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проработал весь рабочий год (12 месяцев минус суммарная продолжительность трудового отпуска, на которую работник имеет 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предлагаем Вам определить дату начала трудового отпуска не позднее 05.06.2021. То есть в связи с тем, что продолжительность Вашему трудового отпуска составляет 25 календарных дней (24 календарных дня основного трудового отпуска и 1 календарных день по контракту согласно статьи 261-2 </w:t>
            </w:r>
            <w:r w:rsidRPr="000C4BA5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 с учетом даты окончания рабочего года 30.06.2021, то начала Вашего трудового отпуска должно быть не позднее 05.06.2021 и желательно не ранее 01.06.2021 (так как время предоставления трудового отпуска запланировано на июнь).</w:t>
            </w:r>
          </w:p>
          <w:p w14:paraId="66C7DA9B" w14:textId="77777777" w:rsidR="00F871BE" w:rsidRPr="00D45AED" w:rsidRDefault="00F871BE" w:rsidP="008F238B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сроков выплаты среднего </w:t>
            </w:r>
            <w:r w:rsidRPr="00234246">
              <w:rPr>
                <w:rFonts w:ascii="Times New Roman" w:hAnsi="Times New Roman" w:cs="Times New Roman"/>
                <w:sz w:val="24"/>
                <w:szCs w:val="24"/>
              </w:rPr>
              <w:t>заработк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4246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трудового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статье 176 </w:t>
            </w:r>
            <w:r w:rsidRPr="00234246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4246">
              <w:rPr>
                <w:rFonts w:ascii="Times New Roman" w:hAnsi="Times New Roman" w:cs="Times New Roman"/>
                <w:sz w:val="24"/>
                <w:szCs w:val="24"/>
              </w:rPr>
              <w:t>не позднее чем за два дня до начала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предлагаем Вам определить наиболее подходящую для Вас дату (день) начала трудового отпуска и сообщить о ней в отдел кадров не позднее чем до 28 мая 2021 года.</w:t>
            </w:r>
          </w:p>
          <w:p w14:paraId="1C1A470D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6FED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</w:t>
            </w:r>
            <w:r w:rsidRPr="00D45AED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D45AED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  <w:r w:rsidRPr="00D45AED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</w:t>
            </w:r>
          </w:p>
          <w:p w14:paraId="0BE6A567" w14:textId="77777777" w:rsidR="00F871BE" w:rsidRPr="00D45AED" w:rsidRDefault="00F871BE" w:rsidP="008F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7A318" w14:textId="77777777" w:rsidR="00187DB6" w:rsidRDefault="00187DB6"/>
    <w:sectPr w:rsidR="0018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B6"/>
    <w:rsid w:val="00187DB6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C164-12C7-4512-BD35-5D884550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2021-05-13T19:52:00Z</dcterms:created>
  <dcterms:modified xsi:type="dcterms:W3CDTF">2021-05-13T19:52:00Z</dcterms:modified>
</cp:coreProperties>
</file>