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86" w:rsidRPr="00934586" w:rsidRDefault="00934586" w:rsidP="009345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4586">
        <w:rPr>
          <w:rFonts w:ascii="Times New Roman" w:hAnsi="Times New Roman" w:cs="Times New Roman"/>
          <w:sz w:val="24"/>
          <w:szCs w:val="24"/>
        </w:rPr>
        <w:t xml:space="preserve">Исх. № ____ от «___» _______ 20___ г. </w:t>
      </w:r>
      <w:r w:rsidRPr="00934586">
        <w:rPr>
          <w:rFonts w:ascii="Times New Roman" w:hAnsi="Times New Roman" w:cs="Times New Roman"/>
          <w:sz w:val="24"/>
          <w:szCs w:val="24"/>
        </w:rPr>
        <w:tab/>
      </w:r>
      <w:r w:rsidRPr="009345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4586">
        <w:rPr>
          <w:rFonts w:ascii="Times New Roman" w:hAnsi="Times New Roman" w:cs="Times New Roman"/>
          <w:sz w:val="24"/>
          <w:szCs w:val="24"/>
        </w:rPr>
        <w:t xml:space="preserve"> </w:t>
      </w:r>
      <w:r w:rsidRPr="00934586">
        <w:rPr>
          <w:rFonts w:ascii="Times New Roman" w:hAnsi="Times New Roman" w:cs="Times New Roman"/>
          <w:sz w:val="18"/>
          <w:szCs w:val="18"/>
        </w:rPr>
        <w:t>_____</w:t>
      </w:r>
      <w:r w:rsidRPr="00934586">
        <w:rPr>
          <w:rFonts w:ascii="Times New Roman" w:hAnsi="Times New Roman" w:cs="Times New Roman"/>
          <w:sz w:val="18"/>
          <w:szCs w:val="18"/>
        </w:rPr>
        <w:t>________</w:t>
      </w:r>
      <w:r w:rsidRPr="00934586">
        <w:rPr>
          <w:rFonts w:ascii="Times New Roman" w:hAnsi="Times New Roman" w:cs="Times New Roman"/>
          <w:sz w:val="18"/>
          <w:szCs w:val="18"/>
        </w:rPr>
        <w:t>_____________________</w:t>
      </w:r>
    </w:p>
    <w:p w:rsidR="00934586" w:rsidRPr="00934586" w:rsidRDefault="00934586" w:rsidP="00934586">
      <w:pPr>
        <w:tabs>
          <w:tab w:val="left" w:pos="5547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sz w:val="18"/>
          <w:szCs w:val="18"/>
        </w:rPr>
        <w:tab/>
      </w:r>
      <w:r w:rsidRPr="00934586">
        <w:rPr>
          <w:rFonts w:ascii="Times New Roman" w:hAnsi="Times New Roman" w:cs="Times New Roman"/>
          <w:sz w:val="18"/>
          <w:szCs w:val="18"/>
        </w:rPr>
        <w:t xml:space="preserve">     </w:t>
      </w:r>
      <w:r w:rsidRPr="00934586">
        <w:rPr>
          <w:rFonts w:ascii="Times New Roman" w:hAnsi="Times New Roman" w:cs="Times New Roman"/>
          <w:i/>
          <w:sz w:val="18"/>
          <w:szCs w:val="18"/>
        </w:rPr>
        <w:t>(наименование экономического суда)</w:t>
      </w:r>
    </w:p>
    <w:p w:rsidR="00934586" w:rsidRPr="00934586" w:rsidRDefault="00934586" w:rsidP="00934586">
      <w:pPr>
        <w:tabs>
          <w:tab w:val="left" w:pos="515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 __</w:t>
      </w:r>
      <w:r w:rsidRPr="00934586">
        <w:rPr>
          <w:rFonts w:ascii="Times New Roman" w:hAnsi="Times New Roman" w:cs="Times New Roman"/>
          <w:i/>
          <w:sz w:val="18"/>
          <w:szCs w:val="18"/>
        </w:rPr>
        <w:t>_____________</w:t>
      </w:r>
      <w:r w:rsidRPr="00934586">
        <w:rPr>
          <w:rFonts w:ascii="Times New Roman" w:hAnsi="Times New Roman" w:cs="Times New Roman"/>
          <w:i/>
          <w:sz w:val="18"/>
          <w:szCs w:val="18"/>
        </w:rPr>
        <w:t>______</w:t>
      </w:r>
      <w:r w:rsidRPr="00934586">
        <w:rPr>
          <w:rFonts w:ascii="Times New Roman" w:hAnsi="Times New Roman" w:cs="Times New Roman"/>
          <w:i/>
          <w:sz w:val="18"/>
          <w:szCs w:val="18"/>
        </w:rPr>
        <w:t>_____________</w:t>
      </w:r>
    </w:p>
    <w:p w:rsidR="00934586" w:rsidRPr="00934586" w:rsidRDefault="00934586" w:rsidP="009345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>(адрес экономического суда)</w:t>
      </w:r>
    </w:p>
    <w:p w:rsidR="00934586" w:rsidRPr="00934586" w:rsidRDefault="00934586" w:rsidP="00934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586" w:rsidRPr="00934586" w:rsidRDefault="00934586" w:rsidP="00934586">
      <w:pPr>
        <w:tabs>
          <w:tab w:val="left" w:pos="52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34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586">
        <w:rPr>
          <w:rFonts w:ascii="Times New Roman" w:hAnsi="Times New Roman" w:cs="Times New Roman"/>
          <w:sz w:val="24"/>
          <w:szCs w:val="24"/>
        </w:rPr>
        <w:t>Взыскатель</w:t>
      </w:r>
      <w:r w:rsidRPr="00934586">
        <w:rPr>
          <w:rFonts w:ascii="Times New Roman" w:hAnsi="Times New Roman" w:cs="Times New Roman"/>
          <w:sz w:val="24"/>
          <w:szCs w:val="24"/>
        </w:rPr>
        <w:t xml:space="preserve"> (Истец)</w:t>
      </w:r>
      <w:r w:rsidRPr="00934586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934586" w:rsidRPr="00934586" w:rsidRDefault="00934586" w:rsidP="00934586">
      <w:pPr>
        <w:tabs>
          <w:tab w:val="left" w:pos="648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>(наименование юр. лица)</w:t>
      </w:r>
    </w:p>
    <w:p w:rsidR="00934586" w:rsidRPr="00934586" w:rsidRDefault="00934586" w:rsidP="00934586">
      <w:pPr>
        <w:tabs>
          <w:tab w:val="left" w:pos="607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45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93458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34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586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934586" w:rsidRPr="00934586" w:rsidRDefault="00934586" w:rsidP="0093458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(юр. и почтовый адрес)</w:t>
      </w:r>
    </w:p>
    <w:p w:rsidR="00934586" w:rsidRPr="00934586" w:rsidRDefault="00934586" w:rsidP="0093458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934586">
        <w:rPr>
          <w:rFonts w:ascii="Times New Roman" w:hAnsi="Times New Roman" w:cs="Times New Roman"/>
          <w:i/>
          <w:sz w:val="18"/>
          <w:szCs w:val="18"/>
        </w:rPr>
        <w:t>___________________________________</w:t>
      </w:r>
    </w:p>
    <w:p w:rsidR="00934586" w:rsidRPr="00934586" w:rsidRDefault="00934586" w:rsidP="00934586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34586">
        <w:rPr>
          <w:rFonts w:ascii="Times New Roman" w:hAnsi="Times New Roman" w:cs="Times New Roman"/>
          <w:i/>
          <w:sz w:val="18"/>
          <w:szCs w:val="18"/>
        </w:rPr>
        <w:t>(банковские реквизиты)</w:t>
      </w:r>
    </w:p>
    <w:p w:rsidR="00934586" w:rsidRPr="00934586" w:rsidRDefault="00934586" w:rsidP="00934586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>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</w:p>
    <w:p w:rsidR="00934586" w:rsidRPr="00934586" w:rsidRDefault="00934586" w:rsidP="00934586">
      <w:pPr>
        <w:tabs>
          <w:tab w:val="left" w:pos="6123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(контактный тел, </w:t>
      </w:r>
      <w:r w:rsidRPr="00934586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934586">
        <w:rPr>
          <w:rFonts w:ascii="Times New Roman" w:hAnsi="Times New Roman" w:cs="Times New Roman"/>
          <w:i/>
          <w:sz w:val="18"/>
          <w:szCs w:val="18"/>
        </w:rPr>
        <w:t>-</w:t>
      </w:r>
      <w:r w:rsidRPr="00934586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934586">
        <w:rPr>
          <w:rFonts w:ascii="Times New Roman" w:hAnsi="Times New Roman" w:cs="Times New Roman"/>
          <w:i/>
          <w:sz w:val="18"/>
          <w:szCs w:val="18"/>
        </w:rPr>
        <w:t>)</w:t>
      </w:r>
    </w:p>
    <w:p w:rsidR="00934586" w:rsidRPr="00934586" w:rsidRDefault="00934586" w:rsidP="009345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34586">
        <w:rPr>
          <w:rFonts w:ascii="Times New Roman" w:hAnsi="Times New Roman" w:cs="Times New Roman"/>
          <w:sz w:val="18"/>
          <w:szCs w:val="18"/>
        </w:rPr>
        <w:tab/>
      </w:r>
    </w:p>
    <w:p w:rsidR="00934586" w:rsidRPr="00934586" w:rsidRDefault="00934586" w:rsidP="00934586">
      <w:pPr>
        <w:tabs>
          <w:tab w:val="left" w:pos="520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5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45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586">
        <w:rPr>
          <w:rFonts w:ascii="Times New Roman" w:hAnsi="Times New Roman" w:cs="Times New Roman"/>
          <w:sz w:val="24"/>
          <w:szCs w:val="24"/>
        </w:rPr>
        <w:t>Должник</w:t>
      </w:r>
      <w:r w:rsidRPr="00934586">
        <w:rPr>
          <w:rFonts w:ascii="Times New Roman" w:hAnsi="Times New Roman" w:cs="Times New Roman"/>
          <w:sz w:val="24"/>
          <w:szCs w:val="24"/>
        </w:rPr>
        <w:t xml:space="preserve"> (ответчик</w:t>
      </w:r>
      <w:proofErr w:type="gramStart"/>
      <w:r w:rsidRPr="00934586">
        <w:rPr>
          <w:rFonts w:ascii="Times New Roman" w:hAnsi="Times New Roman" w:cs="Times New Roman"/>
          <w:sz w:val="24"/>
          <w:szCs w:val="24"/>
        </w:rPr>
        <w:t>)</w:t>
      </w:r>
      <w:r w:rsidRPr="009345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>____</w:t>
      </w:r>
      <w:r w:rsidRPr="00934586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934586" w:rsidRPr="00934586" w:rsidRDefault="00934586" w:rsidP="00934586">
      <w:pPr>
        <w:tabs>
          <w:tab w:val="left" w:pos="648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(наименование юр. лица)</w:t>
      </w:r>
    </w:p>
    <w:p w:rsidR="00934586" w:rsidRPr="00934586" w:rsidRDefault="00934586" w:rsidP="00934586">
      <w:pPr>
        <w:tabs>
          <w:tab w:val="left" w:pos="607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5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34586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934586" w:rsidRPr="00934586" w:rsidRDefault="00934586" w:rsidP="0093458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(юр. и почтовый адрес)</w:t>
      </w:r>
    </w:p>
    <w:p w:rsidR="00934586" w:rsidRPr="00934586" w:rsidRDefault="00934586" w:rsidP="00934586">
      <w:pPr>
        <w:tabs>
          <w:tab w:val="left" w:pos="646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5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_______________________________________</w:t>
      </w:r>
    </w:p>
    <w:p w:rsidR="00934586" w:rsidRPr="00934586" w:rsidRDefault="00934586" w:rsidP="00934586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3458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(банковские реквизиты)</w:t>
      </w:r>
    </w:p>
    <w:p w:rsidR="00934586" w:rsidRPr="00934586" w:rsidRDefault="00934586" w:rsidP="00934586">
      <w:pPr>
        <w:tabs>
          <w:tab w:val="left" w:pos="522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5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___________________________________</w:t>
      </w:r>
      <w:r w:rsidRPr="00934586">
        <w:rPr>
          <w:rFonts w:ascii="Times New Roman" w:hAnsi="Times New Roman" w:cs="Times New Roman"/>
          <w:sz w:val="18"/>
          <w:szCs w:val="18"/>
        </w:rPr>
        <w:softHyphen/>
      </w:r>
      <w:r w:rsidRPr="00934586">
        <w:rPr>
          <w:rFonts w:ascii="Times New Roman" w:hAnsi="Times New Roman" w:cs="Times New Roman"/>
          <w:sz w:val="18"/>
          <w:szCs w:val="18"/>
        </w:rPr>
        <w:softHyphen/>
        <w:t>____</w:t>
      </w:r>
    </w:p>
    <w:p w:rsidR="00934586" w:rsidRPr="00934586" w:rsidRDefault="00934586" w:rsidP="00934586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45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4586">
        <w:rPr>
          <w:rFonts w:ascii="Times New Roman" w:hAnsi="Times New Roman" w:cs="Times New Roman"/>
          <w:i/>
          <w:sz w:val="18"/>
          <w:szCs w:val="18"/>
        </w:rPr>
        <w:t xml:space="preserve"> (контактный тел, </w:t>
      </w:r>
      <w:r w:rsidRPr="00934586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934586">
        <w:rPr>
          <w:rFonts w:ascii="Times New Roman" w:hAnsi="Times New Roman" w:cs="Times New Roman"/>
          <w:i/>
          <w:sz w:val="18"/>
          <w:szCs w:val="18"/>
        </w:rPr>
        <w:t>-</w:t>
      </w:r>
      <w:r w:rsidRPr="00934586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934586">
        <w:rPr>
          <w:rFonts w:ascii="Times New Roman" w:hAnsi="Times New Roman" w:cs="Times New Roman"/>
          <w:i/>
          <w:sz w:val="24"/>
          <w:szCs w:val="24"/>
        </w:rPr>
        <w:t>)</w:t>
      </w:r>
    </w:p>
    <w:p w:rsidR="00934586" w:rsidRPr="00934586" w:rsidRDefault="00934586" w:rsidP="00934586">
      <w:pPr>
        <w:tabs>
          <w:tab w:val="left" w:pos="40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586" w:rsidRPr="00934586" w:rsidRDefault="00934586" w:rsidP="00934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Сумма взыскания: ______________ </w:t>
      </w:r>
      <w:proofErr w:type="spellStart"/>
      <w:r w:rsidRPr="00934586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934586">
        <w:rPr>
          <w:rFonts w:ascii="Times New Roman" w:hAnsi="Times New Roman" w:cs="Times New Roman"/>
          <w:sz w:val="24"/>
          <w:szCs w:val="24"/>
        </w:rPr>
        <w:t>.</w:t>
      </w:r>
    </w:p>
    <w:p w:rsidR="00934586" w:rsidRPr="00934586" w:rsidRDefault="00934586" w:rsidP="00934586">
      <w:pPr>
        <w:tabs>
          <w:tab w:val="left" w:pos="3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Госпошлина: _________________ </w:t>
      </w:r>
      <w:proofErr w:type="spellStart"/>
      <w:r w:rsidRPr="00934586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934586">
        <w:rPr>
          <w:rFonts w:ascii="Times New Roman" w:hAnsi="Times New Roman" w:cs="Times New Roman"/>
          <w:sz w:val="24"/>
          <w:szCs w:val="24"/>
        </w:rPr>
        <w:t>.</w:t>
      </w:r>
    </w:p>
    <w:p w:rsidR="00934586" w:rsidRPr="00934586" w:rsidRDefault="00934586" w:rsidP="00934586">
      <w:pPr>
        <w:spacing w:before="1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86" w:rsidRPr="00934586" w:rsidRDefault="00934586" w:rsidP="00934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86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Pr="00934586">
        <w:rPr>
          <w:rFonts w:ascii="Times New Roman" w:hAnsi="Times New Roman" w:cs="Times New Roman"/>
          <w:b/>
          <w:sz w:val="24"/>
          <w:szCs w:val="24"/>
        </w:rPr>
        <w:br/>
        <w:t>о рассмотрении дела в порядке искового производства</w:t>
      </w:r>
    </w:p>
    <w:p w:rsidR="00934586" w:rsidRPr="00934586" w:rsidRDefault="00934586" w:rsidP="00934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ООО «________</w:t>
      </w:r>
      <w:r w:rsidRPr="00934586">
        <w:rPr>
          <w:rFonts w:ascii="Times New Roman" w:hAnsi="Times New Roman" w:cs="Times New Roman"/>
          <w:sz w:val="24"/>
          <w:szCs w:val="24"/>
        </w:rPr>
        <w:t xml:space="preserve">» было направлено в экономический суд </w:t>
      </w:r>
      <w:r w:rsidR="000E65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34586">
        <w:rPr>
          <w:rFonts w:ascii="Times New Roman" w:hAnsi="Times New Roman" w:cs="Times New Roman"/>
          <w:sz w:val="24"/>
          <w:szCs w:val="24"/>
        </w:rPr>
        <w:t>заявление о возбуждении приказного производства</w:t>
      </w:r>
      <w:r>
        <w:rPr>
          <w:rFonts w:ascii="Times New Roman" w:hAnsi="Times New Roman" w:cs="Times New Roman"/>
          <w:sz w:val="24"/>
          <w:szCs w:val="24"/>
        </w:rPr>
        <w:t> в отношении ООО «_________</w:t>
      </w:r>
      <w:r w:rsidRPr="00934586">
        <w:rPr>
          <w:rFonts w:ascii="Times New Roman" w:hAnsi="Times New Roman" w:cs="Times New Roman"/>
          <w:sz w:val="24"/>
          <w:szCs w:val="24"/>
        </w:rPr>
        <w:t>»</w:t>
      </w:r>
      <w:r w:rsidR="000E6590">
        <w:rPr>
          <w:rFonts w:ascii="Times New Roman" w:hAnsi="Times New Roman" w:cs="Times New Roman"/>
          <w:sz w:val="24"/>
          <w:szCs w:val="24"/>
        </w:rPr>
        <w:t xml:space="preserve"> (далее – должник, ответчик)</w:t>
      </w:r>
      <w:r w:rsidRPr="00934586">
        <w:rPr>
          <w:rFonts w:ascii="Times New Roman" w:hAnsi="Times New Roman" w:cs="Times New Roman"/>
          <w:sz w:val="24"/>
          <w:szCs w:val="24"/>
        </w:rPr>
        <w:t>.</w:t>
      </w:r>
    </w:p>
    <w:p w:rsidR="00934586" w:rsidRPr="00934586" w:rsidRDefault="00934586" w:rsidP="00934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  <w:r w:rsidRPr="00934586">
        <w:rPr>
          <w:rFonts w:ascii="Times New Roman" w:hAnsi="Times New Roman" w:cs="Times New Roman"/>
          <w:sz w:val="24"/>
          <w:szCs w:val="24"/>
        </w:rPr>
        <w:t xml:space="preserve">экономическим судом </w:t>
      </w:r>
      <w:r w:rsidR="000E659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34586">
        <w:rPr>
          <w:rFonts w:ascii="Times New Roman" w:hAnsi="Times New Roman" w:cs="Times New Roman"/>
          <w:sz w:val="24"/>
          <w:szCs w:val="24"/>
        </w:rPr>
        <w:t>было вынесено определение о возбуждении приказного производства в отношении должника.</w:t>
      </w:r>
    </w:p>
    <w:p w:rsidR="00934586" w:rsidRPr="00934586" w:rsidRDefault="000E6590" w:rsidP="000E659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 ___ г. </w:t>
      </w:r>
      <w:r w:rsidR="00934586" w:rsidRPr="00934586">
        <w:rPr>
          <w:rFonts w:ascii="Times New Roman" w:hAnsi="Times New Roman" w:cs="Times New Roman"/>
          <w:sz w:val="24"/>
          <w:szCs w:val="24"/>
        </w:rPr>
        <w:t xml:space="preserve"> экономическим судом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34586" w:rsidRPr="00934586">
        <w:rPr>
          <w:rFonts w:ascii="Times New Roman" w:hAnsi="Times New Roman" w:cs="Times New Roman"/>
          <w:sz w:val="24"/>
          <w:szCs w:val="24"/>
        </w:rPr>
        <w:t>было вынесено определение о судебном приказе (приказное производство № </w:t>
      </w:r>
      <w:r>
        <w:rPr>
          <w:rFonts w:ascii="Times New Roman" w:hAnsi="Times New Roman" w:cs="Times New Roman"/>
          <w:sz w:val="24"/>
          <w:szCs w:val="24"/>
        </w:rPr>
        <w:t>_______-___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/20___</w:t>
      </w:r>
      <w:r w:rsidR="00934586" w:rsidRPr="00934586">
        <w:rPr>
          <w:rFonts w:ascii="Times New Roman" w:hAnsi="Times New Roman" w:cs="Times New Roman"/>
          <w:sz w:val="24"/>
          <w:szCs w:val="24"/>
        </w:rPr>
        <w:t>)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часть заявленных требований: основной долг в размере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 бел. руб.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бел. руб. 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возмещения расходов по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 государственной пошлины. В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взыскания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 бел. 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руб. пени,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 бел. 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руб. процентов за пользование чужими денежными средствами,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 бел. руб. 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штрафа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экономический суд __________ отказал в вынесении определения о судебном приказе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тем, что должником представлен отзыв, согласно которому должник возражает против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удовлетворения требований в части 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штрафных санкций, указывая на их несора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змерность последствиям нарушенного обязательства, а также </w:t>
      </w:r>
      <w:r w:rsidR="00934586" w:rsidRPr="00934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согласен с их расчетом.</w:t>
      </w:r>
    </w:p>
    <w:p w:rsidR="00934586" w:rsidRPr="00934586" w:rsidRDefault="00934586" w:rsidP="0093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</w:t>
      </w:r>
      <w:r w:rsid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взыскатель не согласен с отказом в вынесении определения о судебном приказе в части штрафных санкций, так как основной долг</w:t>
      </w:r>
      <w:r w:rsid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погашен по настоящее время. Кроме того, должником не пред</w:t>
      </w: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 встречный расчет, ввиду чего непонятно, по каким причинам должник считает произведенный взыскателем расчет штрафных санкций неверным.</w:t>
      </w:r>
    </w:p>
    <w:p w:rsidR="00934586" w:rsidRPr="00934586" w:rsidRDefault="000E6590" w:rsidP="0093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ч.4 </w:t>
      </w:r>
      <w:r w:rsidR="00934586"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586"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224 Хозяйственного процессуального кодекса Республики Беларусь (далее - ХПК), если в 15-дневный срок после направления </w:t>
      </w:r>
      <w:r w:rsidR="00934586"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определения об отказе в вынесении определения о судебном приказе от взыскателя поступят документы, подтверждающие уплату государственной пошлины в порядке и размере, установленных при подаче искового заявления, и ходатайство о рассмотрении дела в порядке искового производства, суд, рассматривающий экономические дела, рассматривает дело по общим правилам искового производства.</w:t>
      </w:r>
    </w:p>
    <w:p w:rsidR="00934586" w:rsidRPr="00934586" w:rsidRDefault="00934586" w:rsidP="000E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о рассмотрении дела в порядке искового производства прилагаются копии ходатайства в количестве экземпляров, равном числу ответчиков.</w:t>
      </w:r>
    </w:p>
    <w:p w:rsidR="00934586" w:rsidRPr="00934586" w:rsidRDefault="00934586" w:rsidP="000E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вышеизложенного, руководствуясь </w:t>
      </w:r>
      <w:hyperlink r:id="rId5" w:anchor="a1226" w:tooltip="+" w:history="1">
        <w:r w:rsidRPr="000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</w:t>
        </w:r>
        <w:r w:rsidR="00F73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</w:t>
        </w:r>
      </w:hyperlink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Республики Беларусь, ст</w:t>
      </w:r>
      <w:r w:rsidRPr="00934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a4420" w:tooltip="+" w:history="1">
        <w:r w:rsidRPr="000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934586">
        <w:rPr>
          <w:rFonts w:ascii="Times New Roman" w:eastAsia="Times New Roman" w:hAnsi="Times New Roman" w:cs="Times New Roman"/>
          <w:sz w:val="24"/>
          <w:szCs w:val="24"/>
          <w:lang w:eastAsia="ru-RU"/>
        </w:rPr>
        <w:t>, 7, </w:t>
      </w:r>
      <w:hyperlink r:id="rId7" w:anchor="a3099" w:tooltip="+" w:history="1">
        <w:r w:rsidRPr="000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</w:t>
        </w:r>
      </w:hyperlink>
      <w:r w:rsidRPr="009345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a4491" w:tooltip="+" w:history="1">
        <w:r w:rsidRPr="000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224</w:t>
        </w:r>
      </w:hyperlink>
      <w:r w:rsidRPr="0093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ХПК,</w:t>
      </w:r>
    </w:p>
    <w:p w:rsidR="000E6590" w:rsidRDefault="000E6590" w:rsidP="000E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586" w:rsidRPr="00934586" w:rsidRDefault="00934586" w:rsidP="000E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4586" w:rsidRPr="00F739F6" w:rsidRDefault="000E6590" w:rsidP="000E65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требования ОО</w:t>
      </w:r>
      <w:r w:rsidR="00934586" w:rsidRP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934586" w:rsidRP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 ООО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34586" w:rsidRP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части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бел.</w:t>
      </w:r>
      <w:r w:rsidR="00F7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934586" w:rsidRP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пени, </w:t>
      </w:r>
      <w:r w:rsidR="00F7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бел. руб. </w:t>
      </w:r>
      <w:r w:rsidR="00934586" w:rsidRP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процентов за пользование чужими денежными средствами, </w:t>
      </w:r>
      <w:r w:rsidR="00F73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бел. руб.</w:t>
      </w:r>
      <w:r w:rsidR="00934586" w:rsidRPr="000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штрафа, по которым взыскателю отказано в вынесении определения о судебном приказе (</w:t>
      </w:r>
      <w:r w:rsidR="00934586" w:rsidRPr="00F739F6">
        <w:rPr>
          <w:rFonts w:ascii="Times New Roman" w:hAnsi="Times New Roman" w:cs="Times New Roman"/>
          <w:sz w:val="24"/>
          <w:szCs w:val="24"/>
          <w:lang w:eastAsia="ru-RU"/>
        </w:rPr>
        <w:t>приказное производство </w:t>
      </w:r>
      <w:r w:rsidR="00F739F6" w:rsidRPr="00934586">
        <w:rPr>
          <w:rFonts w:ascii="Times New Roman" w:hAnsi="Times New Roman" w:cs="Times New Roman"/>
          <w:sz w:val="24"/>
          <w:szCs w:val="24"/>
        </w:rPr>
        <w:t>№ </w:t>
      </w:r>
      <w:r w:rsidR="00F739F6">
        <w:rPr>
          <w:rFonts w:ascii="Times New Roman" w:hAnsi="Times New Roman" w:cs="Times New Roman"/>
          <w:sz w:val="24"/>
          <w:szCs w:val="24"/>
        </w:rPr>
        <w:t>_______-___</w:t>
      </w:r>
      <w:proofErr w:type="spellStart"/>
      <w:r w:rsidR="00F739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739F6">
        <w:rPr>
          <w:rFonts w:ascii="Times New Roman" w:hAnsi="Times New Roman" w:cs="Times New Roman"/>
          <w:sz w:val="24"/>
          <w:szCs w:val="24"/>
        </w:rPr>
        <w:t>/20___</w:t>
      </w:r>
      <w:r w:rsidR="00934586" w:rsidRPr="00F739F6">
        <w:rPr>
          <w:rFonts w:ascii="Times New Roman" w:hAnsi="Times New Roman" w:cs="Times New Roman"/>
          <w:sz w:val="24"/>
          <w:szCs w:val="24"/>
          <w:lang w:eastAsia="ru-RU"/>
        </w:rPr>
        <w:t>) в порядке искового производства, а также взыскать расходы, понесенные взыскателем по уплате государственной пошлины за рассмотрение дела в порядке искового производства в размере</w:t>
      </w:r>
      <w:r w:rsidR="00F739F6">
        <w:rPr>
          <w:rFonts w:ascii="Times New Roman" w:hAnsi="Times New Roman" w:cs="Times New Roman"/>
          <w:sz w:val="24"/>
          <w:szCs w:val="24"/>
          <w:lang w:eastAsia="ru-RU"/>
        </w:rPr>
        <w:t>_______ бел.</w:t>
      </w:r>
      <w:r w:rsidR="00934586" w:rsidRPr="00F739F6">
        <w:rPr>
          <w:rFonts w:ascii="Times New Roman" w:hAnsi="Times New Roman" w:cs="Times New Roman"/>
          <w:sz w:val="24"/>
          <w:szCs w:val="24"/>
          <w:lang w:eastAsia="ru-RU"/>
        </w:rPr>
        <w:t> руб.</w:t>
      </w:r>
    </w:p>
    <w:p w:rsidR="00934586" w:rsidRPr="00934586" w:rsidRDefault="00934586" w:rsidP="009345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375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1"/>
        <w:gridCol w:w="10844"/>
      </w:tblGrid>
      <w:tr w:rsidR="00934586" w:rsidRPr="00934586" w:rsidTr="0093458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586" w:rsidRPr="00934586" w:rsidRDefault="00934586" w:rsidP="009345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4586" w:rsidRPr="00934586" w:rsidRDefault="00934586" w:rsidP="009345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Копия ходатайства для ответчика на 2 л. в 1 экз.</w:t>
            </w:r>
          </w:p>
          <w:p w:rsidR="00934586" w:rsidRPr="00934586" w:rsidRDefault="00934586" w:rsidP="009345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Документ об уплате государственной пошлины на 1 л. в 1 экз.</w:t>
            </w:r>
          </w:p>
          <w:p w:rsidR="00934586" w:rsidRPr="00934586" w:rsidRDefault="00934586" w:rsidP="009345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Иные документы (при необходимости).</w:t>
            </w:r>
          </w:p>
        </w:tc>
      </w:tr>
    </w:tbl>
    <w:p w:rsidR="00934586" w:rsidRPr="00934586" w:rsidRDefault="00934586" w:rsidP="0093458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F739F6" w:rsidRDefault="00F739F6" w:rsidP="00F739F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br/>
        <w:t>ООО «_______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 _____________</w:t>
      </w:r>
    </w:p>
    <w:p w:rsidR="00080428" w:rsidRPr="00F739F6" w:rsidRDefault="00F739F6" w:rsidP="00F739F6">
      <w:pPr>
        <w:tabs>
          <w:tab w:val="left" w:pos="3583"/>
          <w:tab w:val="left" w:pos="5184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9F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739F6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739F6">
        <w:rPr>
          <w:rFonts w:ascii="Times New Roman" w:hAnsi="Times New Roman" w:cs="Times New Roman"/>
          <w:i/>
          <w:sz w:val="16"/>
          <w:szCs w:val="16"/>
        </w:rPr>
        <w:tab/>
        <w:t xml:space="preserve">     ФИО</w:t>
      </w:r>
    </w:p>
    <w:sectPr w:rsidR="00080428" w:rsidRPr="00F7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4330E"/>
    <w:multiLevelType w:val="hybridMultilevel"/>
    <w:tmpl w:val="04B0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86"/>
    <w:rsid w:val="00080428"/>
    <w:rsid w:val="000E6590"/>
    <w:rsid w:val="00934586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66ED-CF3D-40AD-9F9D-F53EB92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934586"/>
  </w:style>
  <w:style w:type="paragraph" w:customStyle="1" w:styleId="margt">
    <w:name w:val="marg_t"/>
    <w:basedOn w:val="a"/>
    <w:rsid w:val="009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586"/>
    <w:rPr>
      <w:color w:val="0000FF"/>
      <w:u w:val="single"/>
    </w:rPr>
  </w:style>
  <w:style w:type="paragraph" w:customStyle="1" w:styleId="y3">
    <w:name w:val="y3"/>
    <w:basedOn w:val="a"/>
    <w:rsid w:val="009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416&amp;a=4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33416&amp;a=3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416&amp;a=4420" TargetMode="External"/><Relationship Id="rId5" Type="http://schemas.openxmlformats.org/officeDocument/2006/relationships/hyperlink" Target="https://bii.by/tx.dll?d=33427&amp;a=12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2022-06-10T13:16:00Z</dcterms:created>
  <dcterms:modified xsi:type="dcterms:W3CDTF">2022-06-10T13:42:00Z</dcterms:modified>
</cp:coreProperties>
</file>