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Образец</w:t>
      </w:r>
      <w:r w:rsidRPr="0070003C"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 протокола общего собрания участников об утверждении новой редакции устава в результате вступлени</w:t>
      </w:r>
      <w:r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я в состав ООО нового участника</w:t>
      </w:r>
    </w:p>
    <w:p w:rsidR="00637879" w:rsidRDefault="0063787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Общество с ограниченной ответственностью «Ромашка»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ПРОТОКОЛ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внеочередного общего собрания участников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№</w:t>
      </w:r>
      <w:r w:rsidR="00F91855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1</w:t>
      </w:r>
    </w:p>
    <w:p w:rsidR="00C55A89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C55A89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C55A89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 xml:space="preserve">31 января 2024 г. </w:t>
      </w:r>
    </w:p>
    <w:p w:rsidR="00C55A89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г. Минск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lang w:eastAsia="ru-RU"/>
        </w:rPr>
      </w:pPr>
    </w:p>
    <w:tbl>
      <w:tblPr>
        <w:tblW w:w="7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8"/>
        <w:gridCol w:w="52"/>
      </w:tblGrid>
      <w:tr w:rsidR="00C55A89" w:rsidRPr="0070003C" w:rsidTr="00A54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C55A8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Pr="0070003C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  <w:t xml:space="preserve">            </w:t>
            </w:r>
            <w:r w:rsidRPr="0070003C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  <w:t>Сидоров Иван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A89" w:rsidRPr="0070003C" w:rsidTr="00A54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Количество участников: 2 человек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.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Присутствовали: 2 человек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(список прилагается).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Повестка дня: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Об утверждении новой редакции устава Общества в связи 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</w:t>
      </w: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вступлением в состав участников Петрова Петра Петровича.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СЛУШАЛИ: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Сидорова Ивана Петровича​, который предложил в связи с внесением денежного вклада в уставный фонд и, соответственно, вступлением в состав участников Петрова Петра Петровича утвердить новую редакцию устава Общества (прилагается).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РЕШИЛИ: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Утвердить новую редакцию устава Общества (прилагается).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Голосовали: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«за»</w:t>
      </w: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– 100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% ​ процентов голосов;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«против»</w:t>
      </w: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– 0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% процентов голосов;</w:t>
      </w:r>
    </w:p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«воздержались»</w:t>
      </w: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– 0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70003C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% процентов голосов.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C55A89" w:rsidRPr="0070003C" w:rsidTr="00A54BB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Новая редакция устава Общества на 20​ л. в 2​ экз.</w:t>
            </w:r>
          </w:p>
        </w:tc>
      </w:tr>
      <w:tr w:rsidR="00C55A89" w:rsidRPr="0070003C" w:rsidTr="00A54BB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Список лиц, присутствующих на собрании, на 1​ л. в 1​ экз.</w:t>
            </w:r>
          </w:p>
        </w:tc>
      </w:tr>
    </w:tbl>
    <w:p w:rsidR="00C55A89" w:rsidRPr="0070003C" w:rsidRDefault="00C55A89" w:rsidP="00C55A8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</w:p>
    <w:tbl>
      <w:tblPr>
        <w:tblW w:w="8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27"/>
        <w:gridCol w:w="1999"/>
        <w:gridCol w:w="127"/>
        <w:gridCol w:w="3984"/>
      </w:tblGrid>
      <w:tr w:rsidR="00C55A89" w:rsidRPr="0070003C" w:rsidTr="00A54BB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И.П. Сидоров</w:t>
            </w:r>
          </w:p>
        </w:tc>
      </w:tr>
      <w:tr w:rsidR="00C55A89" w:rsidRPr="0070003C" w:rsidTr="00A54BB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F6D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55A89" w:rsidRPr="006F0F6D" w:rsidRDefault="00C55A89" w:rsidP="00A54BB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F6D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C55A89" w:rsidRPr="0070003C" w:rsidRDefault="00C55A89" w:rsidP="00C55A89">
      <w:pPr>
        <w:pBdr>
          <w:bottom w:val="single" w:sz="4" w:space="1" w:color="auto"/>
        </w:pBdr>
        <w:spacing w:after="0" w:line="240" w:lineRule="auto"/>
      </w:pPr>
    </w:p>
    <w:p w:rsidR="00340012" w:rsidRDefault="00340012"/>
    <w:p w:rsidR="009B150F" w:rsidRDefault="009B150F" w:rsidP="009B150F">
      <w:pPr>
        <w:pStyle w:val="2"/>
        <w:rPr>
          <w:b/>
          <w:bCs/>
          <w:sz w:val="18"/>
          <w:szCs w:val="18"/>
        </w:rPr>
      </w:pPr>
      <w:bookmarkStart w:id="0" w:name="_GoBack"/>
      <w:r>
        <w:rPr>
          <w:b/>
          <w:bCs/>
          <w:sz w:val="18"/>
          <w:szCs w:val="18"/>
        </w:rPr>
        <w:t>Юлия ТИХОНОВА</w:t>
      </w:r>
    </w:p>
    <w:p w:rsidR="009B150F" w:rsidRDefault="009B150F" w:rsidP="009B150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Руководитель юридического отдела </w:t>
      </w:r>
      <w:r>
        <w:rPr>
          <w:sz w:val="18"/>
          <w:szCs w:val="18"/>
        </w:rPr>
        <w:br/>
        <w:t>ООО «Правовая компания «Гравис»</w:t>
      </w:r>
    </w:p>
    <w:p w:rsidR="009B150F" w:rsidRDefault="009B150F" w:rsidP="009B150F">
      <w:pPr>
        <w:jc w:val="right"/>
      </w:pPr>
      <w:r>
        <w:rPr>
          <w:sz w:val="18"/>
          <w:szCs w:val="18"/>
        </w:rPr>
        <w:t>Актуально на 31.01.2024</w:t>
      </w:r>
      <w:bookmarkEnd w:id="0"/>
    </w:p>
    <w:sectPr w:rsidR="009B150F" w:rsidSect="006E00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89"/>
    <w:rsid w:val="00340012"/>
    <w:rsid w:val="00637879"/>
    <w:rsid w:val="006E0023"/>
    <w:rsid w:val="009B150F"/>
    <w:rsid w:val="00C55A89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A866-A0A5-4D40-92AE-46477480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абзаца 2"/>
    <w:basedOn w:val="a"/>
    <w:uiPriority w:val="99"/>
    <w:rsid w:val="009B150F"/>
    <w:pPr>
      <w:autoSpaceDE w:val="0"/>
      <w:autoSpaceDN w:val="0"/>
      <w:adjustRightInd w:val="0"/>
      <w:spacing w:before="57" w:after="0" w:line="200" w:lineRule="atLeast"/>
      <w:jc w:val="right"/>
      <w:textAlignment w:val="center"/>
    </w:pPr>
    <w:rPr>
      <w:rFonts w:ascii="Gotham Pro" w:eastAsiaTheme="minorHAnsi" w:hAnsi="Gotham Pro" w:cs="Gotham Pro"/>
      <w:color w:val="000000"/>
      <w:w w:val="9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Роман</dc:creator>
  <cp:keywords/>
  <dc:description/>
  <cp:lastModifiedBy>Климович Наталья</cp:lastModifiedBy>
  <cp:revision>4</cp:revision>
  <dcterms:created xsi:type="dcterms:W3CDTF">2024-01-31T07:00:00Z</dcterms:created>
  <dcterms:modified xsi:type="dcterms:W3CDTF">2024-02-01T07:32:00Z</dcterms:modified>
</cp:coreProperties>
</file>