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BF" w:rsidRPr="003A37BF" w:rsidRDefault="003A37BF" w:rsidP="003A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A37BF">
        <w:t>Претензией именуется письменное предложение о добровольном урегулировании спора до обращения в экономический суд. Согласно п. 2 ст. 10 ГК Республики Беларусь до обращения в суд с иском по спорам, возникающим между юридическими лицами и (или) индивидуальными предпринимателями, обязательным является предъявление претензии, если иное не установлено ГК Республики Беларусь, иными законодательными актами или договором. Направление претензии помогает прояснить позицию другой стороны по спору еще в досудебном порядке, что зачастую бывает полезным для заявителя при выработке схемы защиты своих прав и интересов.</w:t>
      </w:r>
    </w:p>
    <w:p w:rsidR="00F75864" w:rsidRPr="003A37BF" w:rsidRDefault="00F75864" w:rsidP="003A37BF">
      <w:pPr>
        <w:spacing w:after="120"/>
        <w:ind w:firstLine="709"/>
        <w:jc w:val="both"/>
      </w:pPr>
    </w:p>
    <w:p w:rsidR="00F75864" w:rsidRDefault="00F75864" w:rsidP="00FA5054">
      <w:pPr>
        <w:spacing w:after="120"/>
      </w:pPr>
    </w:p>
    <w:p w:rsidR="00F75864" w:rsidRDefault="00F75864" w:rsidP="00FA5054">
      <w:pPr>
        <w:spacing w:after="120"/>
      </w:pPr>
    </w:p>
    <w:p w:rsidR="00D40E63" w:rsidRPr="00D40E63" w:rsidRDefault="00D40E63" w:rsidP="00FA5054">
      <w:pPr>
        <w:spacing w:after="120"/>
      </w:pPr>
      <w:r w:rsidRPr="00D40E63">
        <w:t>__.__.20__</w:t>
      </w:r>
      <w:r w:rsidR="00321D76" w:rsidRPr="00321D76">
        <w:t xml:space="preserve"> </w:t>
      </w:r>
      <w:r w:rsidR="00321D76">
        <w:t xml:space="preserve"> № __</w:t>
      </w:r>
    </w:p>
    <w:p w:rsidR="00D40E63" w:rsidRPr="00D40E63" w:rsidRDefault="00D40E63" w:rsidP="00FA5054">
      <w:pPr>
        <w:spacing w:after="120"/>
        <w:ind w:left="4248"/>
      </w:pPr>
      <w:r w:rsidRPr="00D40E63">
        <w:t>Обществу с ограниченной ответственностью «А»</w:t>
      </w:r>
    </w:p>
    <w:p w:rsidR="00D40E63" w:rsidRPr="00D40E63" w:rsidRDefault="00D40E63" w:rsidP="00FA5054">
      <w:pPr>
        <w:spacing w:after="120"/>
        <w:ind w:left="4248"/>
      </w:pPr>
      <w:r w:rsidRPr="00D40E63">
        <w:t>Местонахождение: _______________</w:t>
      </w:r>
    </w:p>
    <w:p w:rsidR="00D40E63" w:rsidRPr="00D40E63" w:rsidRDefault="00D40E63" w:rsidP="00FA5054">
      <w:pPr>
        <w:spacing w:after="120"/>
        <w:ind w:left="4248"/>
      </w:pPr>
    </w:p>
    <w:p w:rsidR="00D40E63" w:rsidRPr="00D40E63" w:rsidRDefault="00B446DA" w:rsidP="00FA5054">
      <w:pPr>
        <w:spacing w:after="120"/>
        <w:ind w:left="4248"/>
      </w:pPr>
      <w:r>
        <w:t>Закрытого акционерного общества</w:t>
      </w:r>
      <w:r w:rsidR="00D40E63" w:rsidRPr="00D40E63">
        <w:t xml:space="preserve"> «Б»</w:t>
      </w:r>
    </w:p>
    <w:p w:rsidR="00D40E63" w:rsidRDefault="00D40E63" w:rsidP="00FA5054">
      <w:pPr>
        <w:spacing w:after="120"/>
        <w:ind w:left="4248"/>
      </w:pPr>
      <w:r w:rsidRPr="00D40E63">
        <w:t>Местонахождение: _______________</w:t>
      </w:r>
    </w:p>
    <w:p w:rsidR="00C57CBF" w:rsidRPr="00D40E63" w:rsidRDefault="00C57CBF" w:rsidP="00FA5054">
      <w:pPr>
        <w:spacing w:after="120"/>
        <w:ind w:left="4248"/>
      </w:pPr>
      <w:r>
        <w:t>Расчетный счет: _________________</w:t>
      </w:r>
    </w:p>
    <w:p w:rsidR="00D40E63" w:rsidRPr="00D40E63" w:rsidRDefault="00D40E63" w:rsidP="00FA5054">
      <w:pPr>
        <w:spacing w:after="120"/>
      </w:pPr>
    </w:p>
    <w:p w:rsidR="00D40E63" w:rsidRPr="00F2467F" w:rsidRDefault="00F2467F" w:rsidP="00BF02DE">
      <w:pPr>
        <w:spacing w:after="120"/>
        <w:jc w:val="center"/>
        <w:rPr>
          <w:b/>
        </w:rPr>
      </w:pPr>
      <w:r w:rsidRPr="00F2467F">
        <w:rPr>
          <w:b/>
        </w:rPr>
        <w:t xml:space="preserve">Претензия по договору от </w:t>
      </w:r>
      <w:r w:rsidRPr="00F2467F">
        <w:rPr>
          <w:b/>
          <w:bCs/>
        </w:rPr>
        <w:t>__</w:t>
      </w:r>
      <w:r>
        <w:rPr>
          <w:b/>
          <w:bCs/>
        </w:rPr>
        <w:t>.</w:t>
      </w:r>
      <w:r w:rsidRPr="00F2467F">
        <w:rPr>
          <w:b/>
          <w:bCs/>
        </w:rPr>
        <w:t>__</w:t>
      </w:r>
      <w:r>
        <w:rPr>
          <w:b/>
          <w:bCs/>
        </w:rPr>
        <w:t>.</w:t>
      </w:r>
      <w:r w:rsidRPr="00F2467F">
        <w:rPr>
          <w:b/>
          <w:bCs/>
        </w:rPr>
        <w:t>20__ № ___</w:t>
      </w:r>
    </w:p>
    <w:p w:rsidR="00D40E63" w:rsidRPr="00D40E63" w:rsidRDefault="00D40E63" w:rsidP="00FA5054">
      <w:pPr>
        <w:spacing w:after="120"/>
      </w:pPr>
    </w:p>
    <w:p w:rsidR="00D40E63" w:rsidRPr="00D40E63" w:rsidRDefault="00D40E63" w:rsidP="00D40E63">
      <w:pPr>
        <w:spacing w:after="120"/>
        <w:ind w:firstLine="709"/>
        <w:rPr>
          <w:bCs/>
        </w:rPr>
      </w:pPr>
      <w:r w:rsidRPr="00D40E63">
        <w:rPr>
          <w:bCs/>
        </w:rPr>
        <w:t xml:space="preserve">«__» _______ 20__ г. </w:t>
      </w:r>
      <w:r w:rsidR="00DD236E">
        <w:rPr>
          <w:bCs/>
        </w:rPr>
        <w:t>ЗА</w:t>
      </w:r>
      <w:r w:rsidR="00DD236E" w:rsidRPr="00D40E63">
        <w:rPr>
          <w:bCs/>
        </w:rPr>
        <w:t xml:space="preserve">О «Б» </w:t>
      </w:r>
      <w:r w:rsidR="00DD236E">
        <w:rPr>
          <w:bCs/>
        </w:rPr>
        <w:t xml:space="preserve">заключило с </w:t>
      </w:r>
      <w:r w:rsidRPr="00D40E63">
        <w:rPr>
          <w:bCs/>
        </w:rPr>
        <w:t>ООО «А» договор</w:t>
      </w:r>
      <w:r w:rsidR="00F836C2">
        <w:rPr>
          <w:bCs/>
        </w:rPr>
        <w:t xml:space="preserve"> о</w:t>
      </w:r>
      <w:r w:rsidRPr="00D40E63">
        <w:rPr>
          <w:bCs/>
        </w:rPr>
        <w:t xml:space="preserve"> </w:t>
      </w:r>
      <w:r w:rsidR="00B446DA">
        <w:rPr>
          <w:bCs/>
        </w:rPr>
        <w:t>_________</w:t>
      </w:r>
      <w:r w:rsidRPr="00D40E63">
        <w:rPr>
          <w:bCs/>
        </w:rPr>
        <w:t xml:space="preserve"> № ___.</w:t>
      </w:r>
    </w:p>
    <w:p w:rsidR="00D40E63" w:rsidRPr="00D40E63" w:rsidRDefault="00D40E63" w:rsidP="00D40E63">
      <w:pPr>
        <w:spacing w:after="120"/>
        <w:ind w:firstLine="709"/>
        <w:rPr>
          <w:bCs/>
        </w:rPr>
      </w:pPr>
      <w:r w:rsidRPr="00D40E63">
        <w:rPr>
          <w:bCs/>
        </w:rPr>
        <w:t xml:space="preserve">Согласно п. __ договора </w:t>
      </w:r>
      <w:r w:rsidR="00DD236E">
        <w:rPr>
          <w:bCs/>
        </w:rPr>
        <w:t>ЗАО «Б»</w:t>
      </w:r>
      <w:r w:rsidRPr="00D40E63">
        <w:rPr>
          <w:bCs/>
        </w:rPr>
        <w:t xml:space="preserve"> обязуется в установленный договором срок </w:t>
      </w:r>
      <w:r w:rsidR="007914AD">
        <w:rPr>
          <w:bCs/>
        </w:rPr>
        <w:t xml:space="preserve">исполнить обязательства по </w:t>
      </w:r>
      <w:r w:rsidR="00DD236E">
        <w:rPr>
          <w:bCs/>
        </w:rPr>
        <w:t>__________</w:t>
      </w:r>
      <w:r w:rsidRPr="00D40E63">
        <w:rPr>
          <w:bCs/>
        </w:rPr>
        <w:t xml:space="preserve">, </w:t>
      </w:r>
      <w:proofErr w:type="gramStart"/>
      <w:r w:rsidRPr="00D40E63">
        <w:rPr>
          <w:bCs/>
        </w:rPr>
        <w:t xml:space="preserve">а </w:t>
      </w:r>
      <w:r w:rsidR="00DD236E">
        <w:rPr>
          <w:bCs/>
        </w:rPr>
        <w:t>ООО</w:t>
      </w:r>
      <w:proofErr w:type="gramEnd"/>
      <w:r w:rsidR="00DD236E">
        <w:rPr>
          <w:bCs/>
        </w:rPr>
        <w:t xml:space="preserve"> «А» </w:t>
      </w:r>
      <w:r w:rsidRPr="00D40E63">
        <w:rPr>
          <w:bCs/>
        </w:rPr>
        <w:t xml:space="preserve">обязуется принять </w:t>
      </w:r>
      <w:r w:rsidR="00DD236E" w:rsidRPr="00D40E63">
        <w:rPr>
          <w:bCs/>
        </w:rPr>
        <w:t>и оплатить</w:t>
      </w:r>
      <w:r w:rsidR="00DD236E">
        <w:rPr>
          <w:bCs/>
        </w:rPr>
        <w:t xml:space="preserve"> ___________</w:t>
      </w:r>
      <w:r w:rsidRPr="00D40E63">
        <w:rPr>
          <w:bCs/>
        </w:rPr>
        <w:t>.</w:t>
      </w:r>
    </w:p>
    <w:p w:rsidR="00D40E63" w:rsidRPr="00D40E63" w:rsidRDefault="00D40E63" w:rsidP="00D40E63">
      <w:pPr>
        <w:spacing w:after="120"/>
        <w:ind w:firstLine="709"/>
        <w:rPr>
          <w:bCs/>
        </w:rPr>
      </w:pPr>
      <w:r w:rsidRPr="00D40E63">
        <w:rPr>
          <w:bCs/>
        </w:rPr>
        <w:t xml:space="preserve">Согласно п. __ договора </w:t>
      </w:r>
      <w:r w:rsidR="00DD236E">
        <w:rPr>
          <w:bCs/>
        </w:rPr>
        <w:t>ЗАО «Б»</w:t>
      </w:r>
      <w:r w:rsidR="00DD236E" w:rsidRPr="00D40E63">
        <w:rPr>
          <w:bCs/>
        </w:rPr>
        <w:t xml:space="preserve"> обязуется </w:t>
      </w:r>
      <w:r w:rsidR="00DD236E">
        <w:rPr>
          <w:bCs/>
        </w:rPr>
        <w:t>исполнить свои обязательства</w:t>
      </w:r>
      <w:r w:rsidRPr="00D40E63">
        <w:rPr>
          <w:bCs/>
        </w:rPr>
        <w:t xml:space="preserve"> в течение __ дней со дня </w:t>
      </w:r>
      <w:r w:rsidR="00B42712">
        <w:rPr>
          <w:bCs/>
        </w:rPr>
        <w:t>__________</w:t>
      </w:r>
      <w:r w:rsidRPr="00D40E63">
        <w:rPr>
          <w:bCs/>
        </w:rPr>
        <w:t>.</w:t>
      </w:r>
    </w:p>
    <w:p w:rsidR="00DD236E" w:rsidRDefault="00D40E63" w:rsidP="00D40E63">
      <w:pPr>
        <w:spacing w:after="120"/>
        <w:ind w:firstLine="709"/>
      </w:pPr>
      <w:r w:rsidRPr="00D40E63">
        <w:t xml:space="preserve">Согласно </w:t>
      </w:r>
      <w:r w:rsidRPr="00D40E63">
        <w:rPr>
          <w:bCs/>
        </w:rPr>
        <w:t>п. __ договор</w:t>
      </w:r>
      <w:proofErr w:type="gramStart"/>
      <w:r w:rsidRPr="00D40E63">
        <w:rPr>
          <w:bCs/>
        </w:rPr>
        <w:t xml:space="preserve">а </w:t>
      </w:r>
      <w:r w:rsidR="00DD236E">
        <w:rPr>
          <w:bCs/>
        </w:rPr>
        <w:t>ООО</w:t>
      </w:r>
      <w:proofErr w:type="gramEnd"/>
      <w:r w:rsidR="00DD236E">
        <w:rPr>
          <w:bCs/>
        </w:rPr>
        <w:t xml:space="preserve"> «А» обязуется исполнить обязательства по приемке и оплате </w:t>
      </w:r>
      <w:r w:rsidRPr="00D40E63">
        <w:t xml:space="preserve">в течение __ дней со дня </w:t>
      </w:r>
      <w:r w:rsidR="00DD236E">
        <w:t xml:space="preserve">передачи ЗАО «Б» </w:t>
      </w:r>
      <w:r w:rsidR="00FE5421">
        <w:rPr>
          <w:bCs/>
        </w:rPr>
        <w:t>___________ в установленном договором порядке.</w:t>
      </w:r>
    </w:p>
    <w:p w:rsidR="00FE5421" w:rsidRDefault="00D40E63" w:rsidP="00D40E63">
      <w:pPr>
        <w:spacing w:after="120"/>
        <w:ind w:firstLine="709"/>
      </w:pPr>
      <w:proofErr w:type="gramStart"/>
      <w:r w:rsidRPr="00D40E63">
        <w:rPr>
          <w:bCs/>
        </w:rPr>
        <w:t xml:space="preserve">В соответствии с заключенным договором </w:t>
      </w:r>
      <w:r w:rsidR="00FE5421">
        <w:rPr>
          <w:bCs/>
        </w:rPr>
        <w:t xml:space="preserve">ЗАО «Б» исполнило свои </w:t>
      </w:r>
      <w:r w:rsidR="00556493">
        <w:rPr>
          <w:bCs/>
        </w:rPr>
        <w:t xml:space="preserve">договорные </w:t>
      </w:r>
      <w:r w:rsidR="00FE5421">
        <w:rPr>
          <w:bCs/>
        </w:rPr>
        <w:t xml:space="preserve">обязательства </w:t>
      </w:r>
      <w:r w:rsidR="00556493">
        <w:t>__.__.20__</w:t>
      </w:r>
      <w:r w:rsidRPr="00D40E63">
        <w:rPr>
          <w:bCs/>
        </w:rPr>
        <w:t xml:space="preserve"> </w:t>
      </w:r>
      <w:r w:rsidRPr="00D40E63">
        <w:t xml:space="preserve">на сумму ____ руб. </w:t>
      </w:r>
      <w:r w:rsidR="00FE5421">
        <w:t xml:space="preserve">Между ООО «А» и ЗАО «Б» был подписан </w:t>
      </w:r>
      <w:r w:rsidR="003A13ED">
        <w:t>документ (</w:t>
      </w:r>
      <w:r w:rsidR="00FE5421">
        <w:t>_____</w:t>
      </w:r>
      <w:r w:rsidR="003A13ED">
        <w:t xml:space="preserve"> от __.__.20__ № __)</w:t>
      </w:r>
      <w:r w:rsidR="00FE5421">
        <w:t>, согласно которому ООО «А» приняло от ЗАО «Б» __________ без предъявления претензии.</w:t>
      </w:r>
      <w:proofErr w:type="gramEnd"/>
    </w:p>
    <w:p w:rsidR="00AF4B86" w:rsidRDefault="00FD6B11" w:rsidP="00D40E63">
      <w:pPr>
        <w:spacing w:after="120"/>
        <w:ind w:firstLine="709"/>
      </w:pPr>
      <w:r>
        <w:t xml:space="preserve">Исходя из условий </w:t>
      </w:r>
      <w:r w:rsidR="00D40E63" w:rsidRPr="00D40E63">
        <w:t>договор</w:t>
      </w:r>
      <w:proofErr w:type="gramStart"/>
      <w:r w:rsidR="00D40E63" w:rsidRPr="00D40E63">
        <w:t xml:space="preserve">а </w:t>
      </w:r>
      <w:r w:rsidR="00FE5421">
        <w:t>ООО</w:t>
      </w:r>
      <w:proofErr w:type="gramEnd"/>
      <w:r w:rsidR="00FE5421">
        <w:t xml:space="preserve"> «А» </w:t>
      </w:r>
      <w:r w:rsidR="00D40E63" w:rsidRPr="00D40E63">
        <w:t>обязан</w:t>
      </w:r>
      <w:r w:rsidR="00FE5421">
        <w:t>о</w:t>
      </w:r>
      <w:r w:rsidR="00D40E63" w:rsidRPr="00D40E63">
        <w:t xml:space="preserve"> был</w:t>
      </w:r>
      <w:r w:rsidR="00FE5421">
        <w:t>о</w:t>
      </w:r>
      <w:r w:rsidR="00D40E63" w:rsidRPr="00D40E63">
        <w:t xml:space="preserve"> произвести оплату </w:t>
      </w:r>
      <w:r w:rsidR="003A202F">
        <w:t xml:space="preserve">ЗАО «Б» </w:t>
      </w:r>
      <w:r w:rsidR="00D40E63" w:rsidRPr="00D40E63">
        <w:t>до</w:t>
      </w:r>
      <w:r w:rsidR="00AF4B86">
        <w:t xml:space="preserve"> __.__.20__</w:t>
      </w:r>
      <w:r w:rsidR="00D40E63" w:rsidRPr="00D40E63">
        <w:t xml:space="preserve"> включительно</w:t>
      </w:r>
      <w:r w:rsidR="00AF4B86">
        <w:t>, однако п</w:t>
      </w:r>
      <w:r w:rsidR="00D40E63" w:rsidRPr="00D40E63">
        <w:t xml:space="preserve">о состоянию на дату составления настоящей претензии </w:t>
      </w:r>
      <w:r w:rsidR="00481D15">
        <w:t xml:space="preserve">не исполнило </w:t>
      </w:r>
      <w:r w:rsidR="00AF4B86">
        <w:t>этого обязательства</w:t>
      </w:r>
      <w:r w:rsidR="00481D15">
        <w:t xml:space="preserve"> в полном объеме</w:t>
      </w:r>
      <w:r w:rsidR="00AF4B86">
        <w:t>.</w:t>
      </w:r>
    </w:p>
    <w:p w:rsidR="009C4DC4" w:rsidRDefault="009C4DC4" w:rsidP="00D40E63">
      <w:pPr>
        <w:spacing w:after="120"/>
        <w:ind w:firstLine="709"/>
      </w:pPr>
      <w:r>
        <w:t>Согласно ст. 290 ГК Республики Беларусь обязательства должны исполняться надлежащим образом в соответствии с условиями обязательства и требованиями законодательства.</w:t>
      </w:r>
    </w:p>
    <w:p w:rsidR="00AE4E41" w:rsidRDefault="00AF5D74" w:rsidP="00D40E63">
      <w:pPr>
        <w:spacing w:after="120"/>
        <w:ind w:firstLine="709"/>
      </w:pPr>
      <w:r>
        <w:t xml:space="preserve">Согласно п. 1 ст. 295 ГК Республики </w:t>
      </w:r>
      <w:proofErr w:type="gramStart"/>
      <w:r>
        <w:t>Беларусь</w:t>
      </w:r>
      <w:proofErr w:type="gramEnd"/>
      <w:r>
        <w:t xml:space="preserve">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D40E63" w:rsidRDefault="00AF4B86" w:rsidP="00D40E63">
      <w:pPr>
        <w:spacing w:after="120"/>
        <w:ind w:firstLine="709"/>
      </w:pPr>
      <w:r>
        <w:t>С</w:t>
      </w:r>
      <w:r w:rsidR="00FE5421">
        <w:t xml:space="preserve">умма </w:t>
      </w:r>
      <w:r w:rsidR="006502C8">
        <w:t>основного долг</w:t>
      </w:r>
      <w:proofErr w:type="gramStart"/>
      <w:r w:rsidR="006502C8">
        <w:t xml:space="preserve">а </w:t>
      </w:r>
      <w:r>
        <w:t>ООО</w:t>
      </w:r>
      <w:proofErr w:type="gramEnd"/>
      <w:r>
        <w:t xml:space="preserve"> «А» </w:t>
      </w:r>
      <w:r w:rsidR="00FE5421">
        <w:t xml:space="preserve">перед ЗАО «Б» </w:t>
      </w:r>
      <w:r w:rsidR="00A37339">
        <w:t xml:space="preserve">по договору </w:t>
      </w:r>
      <w:r w:rsidR="00FE5421">
        <w:t>составляет ___ руб.</w:t>
      </w:r>
      <w:r w:rsidR="00BE6220">
        <w:t xml:space="preserve"> </w:t>
      </w:r>
      <w:r w:rsidR="00D40E63" w:rsidRPr="00D40E63">
        <w:t xml:space="preserve">Просрочка </w:t>
      </w:r>
      <w:r w:rsidR="00FE5421">
        <w:t xml:space="preserve">обязательства ООО «А» по </w:t>
      </w:r>
      <w:r w:rsidR="00D40E63" w:rsidRPr="00D40E63">
        <w:t>оплат</w:t>
      </w:r>
      <w:r w:rsidR="00FE5421">
        <w:t xml:space="preserve">е </w:t>
      </w:r>
      <w:r w:rsidR="00BE6220">
        <w:t xml:space="preserve">основного долга </w:t>
      </w:r>
      <w:r w:rsidR="00DA3BCA" w:rsidRPr="00D40E63">
        <w:t xml:space="preserve">на дату составления настоящей претензии </w:t>
      </w:r>
      <w:r w:rsidR="00FE5421">
        <w:t>составляет ___ дней (с __.__.20__ по __.__.20__).</w:t>
      </w:r>
    </w:p>
    <w:p w:rsidR="00D40E63" w:rsidRPr="00D40E63" w:rsidRDefault="00DF248E" w:rsidP="00D40E63">
      <w:pPr>
        <w:spacing w:after="120"/>
        <w:ind w:firstLine="709"/>
        <w:rPr>
          <w:bCs/>
        </w:rPr>
      </w:pPr>
      <w:r>
        <w:rPr>
          <w:bCs/>
        </w:rPr>
        <w:lastRenderedPageBreak/>
        <w:t>Согласно</w:t>
      </w:r>
      <w:r w:rsidR="00D40E63" w:rsidRPr="00D40E63">
        <w:rPr>
          <w:bCs/>
        </w:rPr>
        <w:t xml:space="preserve"> п. __ договора в случае </w:t>
      </w:r>
      <w:r w:rsidR="00762755">
        <w:rPr>
          <w:bCs/>
        </w:rPr>
        <w:t xml:space="preserve">ненадлежащего исполнения обязательств по оплате </w:t>
      </w:r>
      <w:r w:rsidR="006502C8">
        <w:rPr>
          <w:bCs/>
        </w:rPr>
        <w:t xml:space="preserve">ООО «А» </w:t>
      </w:r>
      <w:r w:rsidR="00D40E63" w:rsidRPr="00D40E63">
        <w:rPr>
          <w:bCs/>
        </w:rPr>
        <w:t xml:space="preserve">уплачивает </w:t>
      </w:r>
      <w:r w:rsidR="006502C8">
        <w:rPr>
          <w:bCs/>
        </w:rPr>
        <w:t xml:space="preserve">ЗАО «Б» </w:t>
      </w:r>
      <w:r w:rsidR="00D40E63" w:rsidRPr="00D40E63">
        <w:rPr>
          <w:bCs/>
        </w:rPr>
        <w:t>пеню в размере __% от неоплаченной (несвоевременно оплаченной) суммы з</w:t>
      </w:r>
      <w:r w:rsidR="00B403C5">
        <w:rPr>
          <w:bCs/>
        </w:rPr>
        <w:t>а каждый день просрочки оплаты.</w:t>
      </w:r>
    </w:p>
    <w:p w:rsidR="00A55F5E" w:rsidRDefault="00A55F5E" w:rsidP="00A55F5E">
      <w:pPr>
        <w:spacing w:after="120"/>
        <w:ind w:firstLine="709"/>
      </w:pPr>
      <w:r>
        <w:t>В силу п. 1 ст. 314 ГК Республики Беларусь в случае неисполнения или ненадлежащего исполнения обязательства, в частности в случае просрочки исполнения, должник обязан уплатить кредитору, если иное не предусмотрено законодательными актами, неустойку (штраф, пеню).</w:t>
      </w:r>
    </w:p>
    <w:p w:rsidR="007004B4" w:rsidRDefault="005D2AE4" w:rsidP="00D40E63">
      <w:pPr>
        <w:spacing w:after="120"/>
        <w:ind w:firstLine="709"/>
        <w:rPr>
          <w:bCs/>
        </w:rPr>
      </w:pPr>
      <w:r>
        <w:rPr>
          <w:bCs/>
        </w:rPr>
        <w:t>С</w:t>
      </w:r>
      <w:r w:rsidR="00D40E63" w:rsidRPr="00D40E63">
        <w:rPr>
          <w:bCs/>
        </w:rPr>
        <w:t xml:space="preserve">умма пени </w:t>
      </w:r>
      <w:r w:rsidR="00B04915">
        <w:rPr>
          <w:bCs/>
        </w:rPr>
        <w:t xml:space="preserve">по договору </w:t>
      </w:r>
      <w:r w:rsidR="00507CA3" w:rsidRPr="00D40E63">
        <w:t>на дату составления настоящей претензии</w:t>
      </w:r>
      <w:r w:rsidR="00B04915">
        <w:rPr>
          <w:bCs/>
        </w:rPr>
        <w:t xml:space="preserve"> </w:t>
      </w:r>
      <w:r w:rsidR="00D40E63" w:rsidRPr="00D40E63">
        <w:rPr>
          <w:bCs/>
        </w:rPr>
        <w:t>состав</w:t>
      </w:r>
      <w:r w:rsidR="00045A46">
        <w:rPr>
          <w:bCs/>
        </w:rPr>
        <w:t>ляет</w:t>
      </w:r>
      <w:r w:rsidR="00D40E63" w:rsidRPr="00D40E63">
        <w:rPr>
          <w:bCs/>
        </w:rPr>
        <w:t xml:space="preserve"> ___ руб. </w:t>
      </w:r>
      <w:r w:rsidR="007A034B">
        <w:rPr>
          <w:bCs/>
        </w:rPr>
        <w:t>Р</w:t>
      </w:r>
      <w:r w:rsidR="00D40E63" w:rsidRPr="00D40E63">
        <w:rPr>
          <w:bCs/>
        </w:rPr>
        <w:t xml:space="preserve">асчет суммы пени: </w:t>
      </w:r>
    </w:p>
    <w:p w:rsidR="007004B4" w:rsidRDefault="00D40E63" w:rsidP="007004B4">
      <w:pPr>
        <w:spacing w:after="120"/>
        <w:jc w:val="center"/>
        <w:rPr>
          <w:bCs/>
        </w:rPr>
      </w:pPr>
      <w:r w:rsidRPr="00D40E63">
        <w:rPr>
          <w:bCs/>
        </w:rPr>
        <w:t xml:space="preserve">___ руб. </w:t>
      </w:r>
      <w:proofErr w:type="spellStart"/>
      <w:r w:rsidRPr="00D40E63">
        <w:rPr>
          <w:bCs/>
        </w:rPr>
        <w:t>х</w:t>
      </w:r>
      <w:proofErr w:type="spellEnd"/>
      <w:r w:rsidRPr="00D40E63">
        <w:rPr>
          <w:bCs/>
        </w:rPr>
        <w:t xml:space="preserve"> __% </w:t>
      </w:r>
      <w:proofErr w:type="spellStart"/>
      <w:proofErr w:type="gramStart"/>
      <w:r w:rsidRPr="00D40E63">
        <w:rPr>
          <w:bCs/>
        </w:rPr>
        <w:t>х</w:t>
      </w:r>
      <w:proofErr w:type="spellEnd"/>
      <w:proofErr w:type="gramEnd"/>
      <w:r w:rsidRPr="00D40E63">
        <w:rPr>
          <w:bCs/>
        </w:rPr>
        <w:t xml:space="preserve"> __ дней</w:t>
      </w:r>
      <w:r w:rsidR="006502C8">
        <w:rPr>
          <w:bCs/>
        </w:rPr>
        <w:t>,</w:t>
      </w:r>
    </w:p>
    <w:p w:rsidR="00D40E63" w:rsidRPr="00D40E63" w:rsidRDefault="006502C8" w:rsidP="007004B4">
      <w:pPr>
        <w:spacing w:after="120"/>
        <w:rPr>
          <w:bCs/>
        </w:rPr>
      </w:pPr>
      <w:r>
        <w:rPr>
          <w:bCs/>
        </w:rPr>
        <w:t xml:space="preserve">где </w:t>
      </w:r>
      <w:r w:rsidR="00D40E63" w:rsidRPr="00D40E63">
        <w:rPr>
          <w:bCs/>
        </w:rPr>
        <w:t xml:space="preserve">___ руб. – неоплаченный основной долг, __% </w:t>
      </w:r>
      <w:r w:rsidR="00B04915">
        <w:rPr>
          <w:bCs/>
        </w:rPr>
        <w:t>-</w:t>
      </w:r>
      <w:r w:rsidR="00D40E63" w:rsidRPr="00D40E63">
        <w:rPr>
          <w:bCs/>
        </w:rPr>
        <w:t xml:space="preserve"> ставка пени, __ дней – количество дней просрочки оплаты.</w:t>
      </w:r>
    </w:p>
    <w:p w:rsidR="00D40E63" w:rsidRPr="00D40E63" w:rsidRDefault="00D40E63" w:rsidP="00D40E63">
      <w:pPr>
        <w:spacing w:after="120"/>
        <w:ind w:firstLine="709"/>
      </w:pPr>
      <w:r w:rsidRPr="00D40E63">
        <w:t>Согласно п. 1 ст. 366 ГК Республики Беларусь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ставкой рефинансирования Национального банка Республики Беларусь на день исполнения денежного обязательства или его соответствующей части, за исключением взыскания долга в судебном порядке, когда суд удовлетворяет требование кредитора исходя из ставки рефинансирования Национального банка на день вынесения решения.</w:t>
      </w:r>
    </w:p>
    <w:p w:rsidR="00D40E63" w:rsidRPr="00D40E63" w:rsidRDefault="00D40E63" w:rsidP="00D40E63">
      <w:pPr>
        <w:spacing w:after="120"/>
        <w:ind w:firstLine="709"/>
      </w:pPr>
      <w:r w:rsidRPr="00D40E63">
        <w:t xml:space="preserve">По состоянию </w:t>
      </w:r>
      <w:r w:rsidR="00507CA3" w:rsidRPr="00D40E63">
        <w:t xml:space="preserve">на дату </w:t>
      </w:r>
      <w:proofErr w:type="gramStart"/>
      <w:r w:rsidR="00507CA3" w:rsidRPr="00D40E63">
        <w:t>составления настоящей претензии</w:t>
      </w:r>
      <w:r w:rsidR="00C06064">
        <w:rPr>
          <w:bCs/>
        </w:rPr>
        <w:t xml:space="preserve"> </w:t>
      </w:r>
      <w:r w:rsidRPr="00D40E63">
        <w:t>ставка рефинансирования Национального банка</w:t>
      </w:r>
      <w:proofErr w:type="gramEnd"/>
      <w:r w:rsidRPr="00D40E63">
        <w:t xml:space="preserve"> составляет __% годовых.</w:t>
      </w:r>
    </w:p>
    <w:p w:rsidR="00507CA3" w:rsidRDefault="00045A46" w:rsidP="00D40E63">
      <w:pPr>
        <w:spacing w:after="120"/>
        <w:ind w:firstLine="709"/>
        <w:rPr>
          <w:bCs/>
        </w:rPr>
      </w:pPr>
      <w:r>
        <w:rPr>
          <w:bCs/>
        </w:rPr>
        <w:t>С</w:t>
      </w:r>
      <w:r w:rsidR="00D40E63" w:rsidRPr="00D40E63">
        <w:rPr>
          <w:bCs/>
        </w:rPr>
        <w:t xml:space="preserve">умма процентов за пользование чужими денежными средствами </w:t>
      </w:r>
      <w:r w:rsidR="00CA0DF3">
        <w:rPr>
          <w:bCs/>
        </w:rPr>
        <w:t xml:space="preserve">по договору </w:t>
      </w:r>
      <w:r w:rsidR="00507CA3" w:rsidRPr="00D40E63">
        <w:t>на дату составления настоящей претензии</w:t>
      </w:r>
      <w:r w:rsidR="00CA0DF3">
        <w:rPr>
          <w:bCs/>
        </w:rPr>
        <w:t xml:space="preserve"> </w:t>
      </w:r>
      <w:r w:rsidR="00D40E63" w:rsidRPr="00D40E63">
        <w:rPr>
          <w:bCs/>
        </w:rPr>
        <w:t>состав</w:t>
      </w:r>
      <w:r>
        <w:rPr>
          <w:bCs/>
        </w:rPr>
        <w:t>ляет</w:t>
      </w:r>
      <w:r w:rsidR="00D40E63" w:rsidRPr="00D40E63">
        <w:rPr>
          <w:bCs/>
        </w:rPr>
        <w:t xml:space="preserve"> ___ руб. </w:t>
      </w:r>
      <w:r w:rsidR="006945C8">
        <w:rPr>
          <w:bCs/>
        </w:rPr>
        <w:t>Р</w:t>
      </w:r>
      <w:r w:rsidR="00D40E63" w:rsidRPr="00D40E63">
        <w:rPr>
          <w:bCs/>
        </w:rPr>
        <w:t xml:space="preserve">асчет суммы процентов: </w:t>
      </w:r>
    </w:p>
    <w:p w:rsidR="00507CA3" w:rsidRDefault="00D40E63" w:rsidP="00507CA3">
      <w:pPr>
        <w:spacing w:after="120"/>
        <w:jc w:val="center"/>
        <w:rPr>
          <w:bCs/>
        </w:rPr>
      </w:pPr>
      <w:r w:rsidRPr="00D40E63">
        <w:rPr>
          <w:bCs/>
        </w:rPr>
        <w:t xml:space="preserve">___ руб. </w:t>
      </w:r>
      <w:proofErr w:type="spellStart"/>
      <w:r w:rsidRPr="00D40E63">
        <w:rPr>
          <w:bCs/>
        </w:rPr>
        <w:t>х</w:t>
      </w:r>
      <w:proofErr w:type="spellEnd"/>
      <w:r w:rsidRPr="00D40E63">
        <w:rPr>
          <w:bCs/>
        </w:rPr>
        <w:t xml:space="preserve"> __%</w:t>
      </w:r>
      <w:proofErr w:type="gramStart"/>
      <w:r w:rsidRPr="00D40E63">
        <w:rPr>
          <w:bCs/>
        </w:rPr>
        <w:t xml:space="preserve"> :</w:t>
      </w:r>
      <w:proofErr w:type="gramEnd"/>
      <w:r w:rsidRPr="00D40E63">
        <w:rPr>
          <w:bCs/>
        </w:rPr>
        <w:t xml:space="preserve"> 365 (или 366) </w:t>
      </w:r>
      <w:proofErr w:type="spellStart"/>
      <w:r w:rsidRPr="00D40E63">
        <w:rPr>
          <w:bCs/>
        </w:rPr>
        <w:t>х</w:t>
      </w:r>
      <w:proofErr w:type="spellEnd"/>
      <w:r w:rsidRPr="00D40E63">
        <w:rPr>
          <w:bCs/>
        </w:rPr>
        <w:t xml:space="preserve"> __ дней</w:t>
      </w:r>
      <w:r w:rsidR="00CA0DF3">
        <w:rPr>
          <w:bCs/>
        </w:rPr>
        <w:t>,</w:t>
      </w:r>
    </w:p>
    <w:p w:rsidR="00D40E63" w:rsidRPr="00D40E63" w:rsidRDefault="00CA0DF3" w:rsidP="00507CA3">
      <w:pPr>
        <w:spacing w:after="120"/>
        <w:rPr>
          <w:bCs/>
        </w:rPr>
      </w:pPr>
      <w:r>
        <w:rPr>
          <w:bCs/>
        </w:rPr>
        <w:t xml:space="preserve">где </w:t>
      </w:r>
      <w:r w:rsidR="00D40E63" w:rsidRPr="00D40E63">
        <w:rPr>
          <w:bCs/>
        </w:rPr>
        <w:t>___ руб. – неоплаченный основной долг, __% - ставка рефинансирования, 365 (или 366) – количество дней в текущем календарном году, __ дней – количество дней просрочки оплаты.</w:t>
      </w:r>
    </w:p>
    <w:p w:rsidR="003A74E0" w:rsidRDefault="005C77F2" w:rsidP="009C7C97">
      <w:pPr>
        <w:spacing w:after="120"/>
        <w:ind w:firstLine="709"/>
        <w:rPr>
          <w:bCs/>
        </w:rPr>
      </w:pPr>
      <w:r>
        <w:rPr>
          <w:bCs/>
        </w:rPr>
        <w:t xml:space="preserve">Таким </w:t>
      </w:r>
      <w:proofErr w:type="gramStart"/>
      <w:r>
        <w:rPr>
          <w:bCs/>
        </w:rPr>
        <w:t>образом</w:t>
      </w:r>
      <w:proofErr w:type="gramEnd"/>
      <w:r>
        <w:rPr>
          <w:bCs/>
        </w:rPr>
        <w:t xml:space="preserve"> о</w:t>
      </w:r>
      <w:r w:rsidR="00D40E63" w:rsidRPr="00D40E63">
        <w:rPr>
          <w:bCs/>
        </w:rPr>
        <w:t xml:space="preserve">бщая сумма задолженности </w:t>
      </w:r>
      <w:r w:rsidR="00045A46">
        <w:rPr>
          <w:bCs/>
        </w:rPr>
        <w:t xml:space="preserve">ООО «А» </w:t>
      </w:r>
      <w:r w:rsidR="009C7C97">
        <w:rPr>
          <w:bCs/>
        </w:rPr>
        <w:t xml:space="preserve">по договору по состоянию </w:t>
      </w:r>
      <w:r w:rsidR="00412EE4" w:rsidRPr="00D40E63">
        <w:t>на дату составления настоящей претензии</w:t>
      </w:r>
      <w:r w:rsidR="009C7C97">
        <w:rPr>
          <w:bCs/>
        </w:rPr>
        <w:t xml:space="preserve"> </w:t>
      </w:r>
      <w:r w:rsidR="009C7C97" w:rsidRPr="00D40E63">
        <w:rPr>
          <w:bCs/>
        </w:rPr>
        <w:t>состав</w:t>
      </w:r>
      <w:r w:rsidR="009C7C97">
        <w:rPr>
          <w:bCs/>
        </w:rPr>
        <w:t>ляет</w:t>
      </w:r>
      <w:r w:rsidR="009C7C97" w:rsidRPr="00D40E63">
        <w:rPr>
          <w:bCs/>
        </w:rPr>
        <w:t xml:space="preserve"> ___ руб.</w:t>
      </w:r>
      <w:r w:rsidR="009C7C97">
        <w:rPr>
          <w:bCs/>
        </w:rPr>
        <w:t xml:space="preserve"> </w:t>
      </w:r>
      <w:r w:rsidR="00D40E63" w:rsidRPr="00D40E63">
        <w:rPr>
          <w:bCs/>
        </w:rPr>
        <w:t>(сумма основного долга + сумма пени + сумма процентов).</w:t>
      </w:r>
    </w:p>
    <w:p w:rsidR="00F31A4D" w:rsidRDefault="00F31A4D" w:rsidP="009C7C97">
      <w:pPr>
        <w:spacing w:after="120"/>
        <w:ind w:firstLine="709"/>
        <w:rPr>
          <w:bCs/>
        </w:rPr>
      </w:pPr>
      <w:r>
        <w:rPr>
          <w:bCs/>
        </w:rPr>
        <w:t>Согласно п. 2 ст. 10 ГК Республики Беларусь, Претензионному порядку урегулирования спора (Приложение к ХПК Республики Беларусь), п. __ договора предъявление претензии (письменного предложения о добровольном урегулировании спора) является обязательным.</w:t>
      </w:r>
    </w:p>
    <w:p w:rsidR="00F31A4D" w:rsidRPr="00D40E63" w:rsidRDefault="00A93BF7" w:rsidP="009C7C97">
      <w:pPr>
        <w:spacing w:after="120"/>
        <w:ind w:firstLine="709"/>
        <w:rPr>
          <w:bCs/>
        </w:rPr>
      </w:pPr>
      <w:r>
        <w:rPr>
          <w:bCs/>
        </w:rPr>
        <w:t>Согласно п. __ договора срок рассмотрен</w:t>
      </w:r>
      <w:r w:rsidR="00B544BC">
        <w:rPr>
          <w:bCs/>
        </w:rPr>
        <w:t>ия претензии составляет __ дней со дня ее получения.</w:t>
      </w:r>
    </w:p>
    <w:p w:rsidR="00D40E63" w:rsidRDefault="00063744" w:rsidP="00D40E63">
      <w:pPr>
        <w:spacing w:after="120"/>
        <w:ind w:firstLine="709"/>
        <w:rPr>
          <w:bCs/>
        </w:rPr>
      </w:pPr>
      <w:r>
        <w:rPr>
          <w:bCs/>
        </w:rPr>
        <w:t xml:space="preserve">На основании вышеизложенного </w:t>
      </w:r>
      <w:r w:rsidR="00F359F5">
        <w:rPr>
          <w:bCs/>
        </w:rPr>
        <w:t xml:space="preserve">прошу </w:t>
      </w:r>
      <w:r w:rsidR="002B6AFF">
        <w:rPr>
          <w:bCs/>
        </w:rPr>
        <w:t xml:space="preserve">до истечения предусмотренного договором срока рассмотрения претензии </w:t>
      </w:r>
      <w:proofErr w:type="gramStart"/>
      <w:r w:rsidR="00B67371">
        <w:rPr>
          <w:bCs/>
        </w:rPr>
        <w:t xml:space="preserve">оплатить </w:t>
      </w:r>
      <w:r w:rsidR="00C7185D">
        <w:rPr>
          <w:bCs/>
        </w:rPr>
        <w:t>на расчетный счет</w:t>
      </w:r>
      <w:proofErr w:type="gramEnd"/>
      <w:r w:rsidR="00C7185D">
        <w:rPr>
          <w:bCs/>
        </w:rPr>
        <w:t xml:space="preserve"> ЗАО «Б» </w:t>
      </w:r>
      <w:r w:rsidR="00BE6DD2">
        <w:rPr>
          <w:bCs/>
        </w:rPr>
        <w:t xml:space="preserve">сумму задолженности </w:t>
      </w:r>
      <w:r w:rsidR="00953053">
        <w:rPr>
          <w:bCs/>
        </w:rPr>
        <w:t xml:space="preserve">по договору от __.__.20__ № __ </w:t>
      </w:r>
      <w:r w:rsidR="00BE6DD2">
        <w:rPr>
          <w:bCs/>
        </w:rPr>
        <w:t xml:space="preserve">в размере </w:t>
      </w:r>
      <w:r w:rsidR="00BE6DD2" w:rsidRPr="00D40E63">
        <w:rPr>
          <w:bCs/>
        </w:rPr>
        <w:t>___ руб.</w:t>
      </w:r>
      <w:r w:rsidR="00BE6DD2">
        <w:rPr>
          <w:bCs/>
        </w:rPr>
        <w:t xml:space="preserve">, в том числе ___ руб. </w:t>
      </w:r>
      <w:r w:rsidR="00BE6DD2" w:rsidRPr="00D40E63">
        <w:rPr>
          <w:bCs/>
        </w:rPr>
        <w:t>основного долга</w:t>
      </w:r>
      <w:r w:rsidR="00BE6DD2">
        <w:rPr>
          <w:bCs/>
        </w:rPr>
        <w:t xml:space="preserve">, ___ руб. </w:t>
      </w:r>
      <w:r w:rsidR="00BE6DD2" w:rsidRPr="00D40E63">
        <w:rPr>
          <w:bCs/>
        </w:rPr>
        <w:t>пени</w:t>
      </w:r>
      <w:r w:rsidR="002B6AFF">
        <w:rPr>
          <w:bCs/>
        </w:rPr>
        <w:t>,</w:t>
      </w:r>
      <w:r w:rsidR="00BE6DD2">
        <w:rPr>
          <w:bCs/>
        </w:rPr>
        <w:t xml:space="preserve"> ___ руб. </w:t>
      </w:r>
      <w:r w:rsidR="00BE6DD2" w:rsidRPr="00D40E63">
        <w:rPr>
          <w:bCs/>
        </w:rPr>
        <w:t>процентов</w:t>
      </w:r>
      <w:r w:rsidR="00BE6DD2">
        <w:rPr>
          <w:bCs/>
        </w:rPr>
        <w:t xml:space="preserve"> </w:t>
      </w:r>
      <w:r w:rsidR="00BE6DD2" w:rsidRPr="00D40E63">
        <w:rPr>
          <w:bCs/>
        </w:rPr>
        <w:t>за пользование чужими денежными средствами</w:t>
      </w:r>
      <w:r w:rsidR="00BE6DD2">
        <w:rPr>
          <w:bCs/>
        </w:rPr>
        <w:t>.</w:t>
      </w:r>
    </w:p>
    <w:p w:rsidR="00A3403D" w:rsidRDefault="00A3403D" w:rsidP="00D40E63">
      <w:pPr>
        <w:spacing w:after="120"/>
        <w:ind w:firstLine="709"/>
        <w:rPr>
          <w:bCs/>
        </w:rPr>
      </w:pPr>
    </w:p>
    <w:p w:rsidR="00A3403D" w:rsidRDefault="00A3403D" w:rsidP="00D40E63">
      <w:pPr>
        <w:spacing w:after="120"/>
        <w:ind w:firstLine="709"/>
        <w:rPr>
          <w:bCs/>
        </w:rPr>
      </w:pPr>
      <w:r>
        <w:rPr>
          <w:bCs/>
        </w:rPr>
        <w:t>Копии документов</w:t>
      </w:r>
      <w:r w:rsidR="00325B2F">
        <w:rPr>
          <w:bCs/>
        </w:rPr>
        <w:t xml:space="preserve"> (выписки из документов)</w:t>
      </w:r>
      <w:r>
        <w:rPr>
          <w:bCs/>
        </w:rPr>
        <w:t>, отсутствующи</w:t>
      </w:r>
      <w:r w:rsidR="00F24C6E">
        <w:rPr>
          <w:bCs/>
        </w:rPr>
        <w:t>х</w:t>
      </w:r>
      <w:r>
        <w:rPr>
          <w:bCs/>
        </w:rPr>
        <w:t xml:space="preserve"> </w:t>
      </w:r>
      <w:proofErr w:type="gramStart"/>
      <w:r>
        <w:rPr>
          <w:bCs/>
        </w:rPr>
        <w:t>у ООО</w:t>
      </w:r>
      <w:proofErr w:type="gramEnd"/>
      <w:r>
        <w:rPr>
          <w:bCs/>
        </w:rPr>
        <w:t xml:space="preserve"> «А»:</w:t>
      </w:r>
    </w:p>
    <w:p w:rsidR="00A3403D" w:rsidRDefault="00A3403D" w:rsidP="00D40E63">
      <w:pPr>
        <w:spacing w:after="120"/>
        <w:ind w:firstLine="709"/>
        <w:rPr>
          <w:bCs/>
        </w:rPr>
      </w:pPr>
      <w:r>
        <w:rPr>
          <w:bCs/>
        </w:rPr>
        <w:t>- __________,</w:t>
      </w:r>
    </w:p>
    <w:p w:rsidR="00A3403D" w:rsidRPr="00D40E63" w:rsidRDefault="00A3403D" w:rsidP="00D40E63">
      <w:pPr>
        <w:spacing w:after="120"/>
        <w:ind w:firstLine="709"/>
        <w:rPr>
          <w:bCs/>
        </w:rPr>
      </w:pPr>
      <w:r>
        <w:rPr>
          <w:bCs/>
        </w:rPr>
        <w:t>- __________.</w:t>
      </w:r>
    </w:p>
    <w:p w:rsidR="00D40E63" w:rsidRDefault="00D40E63" w:rsidP="00BF3A39">
      <w:pPr>
        <w:spacing w:after="120"/>
        <w:rPr>
          <w:bCs/>
        </w:rPr>
      </w:pPr>
    </w:p>
    <w:p w:rsidR="00BF3A39" w:rsidRPr="00D40E63" w:rsidRDefault="00BF3A39" w:rsidP="00BF3A39">
      <w:pPr>
        <w:spacing w:after="120"/>
        <w:rPr>
          <w:bCs/>
        </w:rPr>
      </w:pPr>
      <w:r>
        <w:rPr>
          <w:bCs/>
        </w:rPr>
        <w:t>Директор ЗАО «Б»                                                                       (и. о.</w:t>
      </w:r>
      <w:r w:rsidR="00E36A14">
        <w:rPr>
          <w:bCs/>
        </w:rPr>
        <w:t xml:space="preserve"> фамилия</w:t>
      </w:r>
      <w:r>
        <w:rPr>
          <w:bCs/>
        </w:rPr>
        <w:t>)</w:t>
      </w:r>
    </w:p>
    <w:p w:rsidR="00D40E63" w:rsidRPr="002C1279" w:rsidRDefault="00BD4CBC" w:rsidP="002C1279">
      <w:pPr>
        <w:spacing w:line="240" w:lineRule="atLeast"/>
        <w:ind w:firstLine="709"/>
        <w:jc w:val="both"/>
        <w:rPr>
          <w:b/>
          <w:bCs/>
          <w:i/>
        </w:rPr>
      </w:pPr>
      <w:r w:rsidRPr="002C1279">
        <w:rPr>
          <w:b/>
          <w:bCs/>
          <w:i/>
        </w:rPr>
        <w:lastRenderedPageBreak/>
        <w:t>Комментарий.</w:t>
      </w:r>
    </w:p>
    <w:p w:rsidR="00325B2F" w:rsidRPr="002C1279" w:rsidRDefault="00325B2F" w:rsidP="002C1279">
      <w:pPr>
        <w:spacing w:line="240" w:lineRule="atLeast"/>
        <w:ind w:firstLine="709"/>
        <w:jc w:val="both"/>
        <w:rPr>
          <w:i/>
        </w:rPr>
      </w:pPr>
      <w:r w:rsidRPr="002C1279">
        <w:rPr>
          <w:i/>
        </w:rPr>
        <w:t>В претензи</w:t>
      </w:r>
      <w:r w:rsidR="0094579B" w:rsidRPr="002C1279">
        <w:rPr>
          <w:i/>
        </w:rPr>
        <w:t xml:space="preserve">и могут указываться предложения </w:t>
      </w:r>
      <w:r w:rsidRPr="002C1279">
        <w:rPr>
          <w:i/>
        </w:rPr>
        <w:t>о разреш</w:t>
      </w:r>
      <w:r w:rsidR="0094579B" w:rsidRPr="002C1279">
        <w:rPr>
          <w:i/>
        </w:rPr>
        <w:t xml:space="preserve">ении спора с участием медиатора, </w:t>
      </w:r>
      <w:r w:rsidRPr="002C1279">
        <w:rPr>
          <w:i/>
        </w:rPr>
        <w:t>за</w:t>
      </w:r>
      <w:r w:rsidR="0094579B" w:rsidRPr="002C1279">
        <w:rPr>
          <w:i/>
        </w:rPr>
        <w:t xml:space="preserve">ключении третейского соглашения, </w:t>
      </w:r>
      <w:r w:rsidRPr="002C1279">
        <w:rPr>
          <w:i/>
        </w:rPr>
        <w:t>назначении примирительной процедуры в случае обращения в суд, рас</w:t>
      </w:r>
      <w:r w:rsidR="0094579B" w:rsidRPr="002C1279">
        <w:rPr>
          <w:i/>
        </w:rPr>
        <w:t xml:space="preserve">сматривающий экономические дела, </w:t>
      </w:r>
      <w:r w:rsidRPr="002C1279">
        <w:rPr>
          <w:i/>
        </w:rPr>
        <w:t>выборе вида судопроизводства</w:t>
      </w:r>
      <w:r w:rsidR="0094579B" w:rsidRPr="002C1279">
        <w:rPr>
          <w:i/>
        </w:rPr>
        <w:t>.</w:t>
      </w:r>
    </w:p>
    <w:p w:rsidR="00F449F7" w:rsidRPr="002C1279" w:rsidRDefault="00F449F7" w:rsidP="002C1279">
      <w:pPr>
        <w:spacing w:line="240" w:lineRule="atLeast"/>
        <w:ind w:firstLine="709"/>
        <w:jc w:val="both"/>
        <w:rPr>
          <w:i/>
        </w:rPr>
      </w:pPr>
      <w:r w:rsidRPr="002C1279">
        <w:rPr>
          <w:i/>
        </w:rPr>
        <w:t>В претензии допускаются:</w:t>
      </w:r>
    </w:p>
    <w:p w:rsidR="00F449F7" w:rsidRPr="002C1279" w:rsidRDefault="00F449F7" w:rsidP="002C1279">
      <w:pPr>
        <w:spacing w:line="240" w:lineRule="atLeast"/>
        <w:ind w:firstLine="709"/>
        <w:jc w:val="both"/>
        <w:rPr>
          <w:i/>
        </w:rPr>
      </w:pPr>
      <w:r w:rsidRPr="002C1279">
        <w:rPr>
          <w:i/>
        </w:rPr>
        <w:t>- указание условий отказа заявителя претензии от взыскания пени в полном размере или частично (например, в случае оплаты получателем претензии суммы задолженности до истечения срока, установленного в претензии),</w:t>
      </w:r>
    </w:p>
    <w:p w:rsidR="00F449F7" w:rsidRPr="002C1279" w:rsidRDefault="00F449F7" w:rsidP="002C1279">
      <w:pPr>
        <w:spacing w:line="240" w:lineRule="atLeast"/>
        <w:ind w:firstLine="709"/>
        <w:jc w:val="both"/>
        <w:rPr>
          <w:i/>
        </w:rPr>
      </w:pPr>
      <w:r w:rsidRPr="002C1279">
        <w:rPr>
          <w:i/>
        </w:rPr>
        <w:t>- указание на то, что при обращении в экономический суд получателю претензии придется компенсировать заявителю судебные расходы (в частности, сумму государственной пошлины, стоимость юридических услуг).</w:t>
      </w:r>
    </w:p>
    <w:p w:rsidR="00F449F7" w:rsidRPr="002C1279" w:rsidRDefault="00F449F7" w:rsidP="002C1279">
      <w:pPr>
        <w:spacing w:line="240" w:lineRule="atLeast"/>
        <w:ind w:firstLine="709"/>
        <w:jc w:val="both"/>
        <w:rPr>
          <w:i/>
        </w:rPr>
      </w:pPr>
      <w:r w:rsidRPr="002C1279">
        <w:rPr>
          <w:i/>
        </w:rPr>
        <w:t>Ставить на претензии печать заявителю претензии – субъекту хозяйствования в настоящее время не обязательно.</w:t>
      </w:r>
    </w:p>
    <w:p w:rsidR="00F75864" w:rsidRPr="002C1279" w:rsidRDefault="00F75864" w:rsidP="002C1279">
      <w:pPr>
        <w:spacing w:line="240" w:lineRule="atLeast"/>
        <w:ind w:firstLine="709"/>
        <w:jc w:val="both"/>
        <w:rPr>
          <w:i/>
        </w:rPr>
      </w:pPr>
      <w:r w:rsidRPr="002C1279">
        <w:rPr>
          <w:i/>
        </w:rPr>
        <w:t>Претензия направляется получателю претензии заказной корреспонденцией с обратным уведомлением или вручается под роспись.</w:t>
      </w:r>
      <w:r w:rsidR="007E6467" w:rsidRPr="002C1279">
        <w:rPr>
          <w:i/>
        </w:rPr>
        <w:t xml:space="preserve"> В таком же порядке направляется ответ на претензию.</w:t>
      </w:r>
    </w:p>
    <w:p w:rsidR="00F75864" w:rsidRPr="002C1279" w:rsidRDefault="00F75864" w:rsidP="002C1279">
      <w:pPr>
        <w:spacing w:line="240" w:lineRule="atLeast"/>
        <w:ind w:firstLine="709"/>
        <w:jc w:val="both"/>
        <w:rPr>
          <w:i/>
        </w:rPr>
      </w:pPr>
      <w:r w:rsidRPr="002C1279">
        <w:rPr>
          <w:i/>
        </w:rPr>
        <w:t>При рассмотрении претензии стороны при необходимости сверяют расчеты, проводят экспертизу или совершают другие действия для обеспечения досудебного урегулирования спора.</w:t>
      </w:r>
    </w:p>
    <w:p w:rsidR="00F75864" w:rsidRPr="002C1279" w:rsidRDefault="007E6467" w:rsidP="002C1279">
      <w:pPr>
        <w:spacing w:line="240" w:lineRule="atLeast"/>
        <w:ind w:firstLine="709"/>
        <w:jc w:val="both"/>
        <w:rPr>
          <w:i/>
        </w:rPr>
      </w:pPr>
      <w:r w:rsidRPr="002C1279">
        <w:rPr>
          <w:i/>
        </w:rPr>
        <w:t xml:space="preserve">Если законодательством или договором не установлен иной срок, получатель </w:t>
      </w:r>
      <w:bookmarkStart w:id="0" w:name="P2"/>
      <w:bookmarkEnd w:id="0"/>
      <w:r w:rsidR="00F75864" w:rsidRPr="002C1279">
        <w:rPr>
          <w:i/>
        </w:rPr>
        <w:t xml:space="preserve">претензии </w:t>
      </w:r>
      <w:r w:rsidRPr="002C1279">
        <w:rPr>
          <w:i/>
        </w:rPr>
        <w:t xml:space="preserve">обязан дать мотивированный письменный ответ на претензию </w:t>
      </w:r>
      <w:r w:rsidR="00F75864" w:rsidRPr="002C1279">
        <w:rPr>
          <w:i/>
        </w:rPr>
        <w:t>в месячный срок со дня ее получения</w:t>
      </w:r>
      <w:r w:rsidRPr="002C1279">
        <w:rPr>
          <w:i/>
        </w:rPr>
        <w:t>.</w:t>
      </w:r>
    </w:p>
    <w:p w:rsidR="00D40E63" w:rsidRPr="002C1279" w:rsidRDefault="00F75864" w:rsidP="002C1279">
      <w:pPr>
        <w:spacing w:line="240" w:lineRule="atLeast"/>
        <w:ind w:firstLine="709"/>
        <w:jc w:val="both"/>
        <w:rPr>
          <w:bCs/>
          <w:i/>
        </w:rPr>
      </w:pPr>
      <w:r w:rsidRPr="002C1279">
        <w:rPr>
          <w:i/>
        </w:rPr>
        <w:t xml:space="preserve">Неполучение ответа на претензию в установленный срок не препятствует обращению заявителя претензии в </w:t>
      </w:r>
      <w:r w:rsidR="008D6A4C" w:rsidRPr="002C1279">
        <w:rPr>
          <w:i/>
        </w:rPr>
        <w:t xml:space="preserve">экономический </w:t>
      </w:r>
      <w:r w:rsidRPr="002C1279">
        <w:rPr>
          <w:i/>
        </w:rPr>
        <w:t xml:space="preserve">суд с </w:t>
      </w:r>
      <w:r w:rsidR="008D6A4C" w:rsidRPr="002C1279">
        <w:rPr>
          <w:i/>
        </w:rPr>
        <w:t xml:space="preserve">соответствующим </w:t>
      </w:r>
      <w:r w:rsidRPr="002C1279">
        <w:rPr>
          <w:i/>
        </w:rPr>
        <w:t>иском</w:t>
      </w:r>
      <w:r w:rsidR="008D6A4C" w:rsidRPr="002C1279">
        <w:rPr>
          <w:i/>
        </w:rPr>
        <w:t xml:space="preserve">. В </w:t>
      </w:r>
      <w:r w:rsidR="00F40B39" w:rsidRPr="002C1279">
        <w:rPr>
          <w:i/>
        </w:rPr>
        <w:t>данном</w:t>
      </w:r>
      <w:r w:rsidR="008D6A4C" w:rsidRPr="002C1279">
        <w:rPr>
          <w:i/>
        </w:rPr>
        <w:t xml:space="preserve"> случае заявитель </w:t>
      </w:r>
      <w:r w:rsidR="00F40B39" w:rsidRPr="002C1279">
        <w:rPr>
          <w:i/>
        </w:rPr>
        <w:t xml:space="preserve">также </w:t>
      </w:r>
      <w:r w:rsidR="008D6A4C" w:rsidRPr="002C1279">
        <w:rPr>
          <w:i/>
        </w:rPr>
        <w:t xml:space="preserve">вправе предъявить свою претензию в экономический суд </w:t>
      </w:r>
      <w:r w:rsidRPr="002C1279">
        <w:rPr>
          <w:i/>
        </w:rPr>
        <w:t>в качестве доказательства признания (</w:t>
      </w:r>
      <w:proofErr w:type="spellStart"/>
      <w:r w:rsidRPr="002C1279">
        <w:rPr>
          <w:i/>
        </w:rPr>
        <w:t>неоспаривания</w:t>
      </w:r>
      <w:proofErr w:type="spellEnd"/>
      <w:r w:rsidRPr="002C1279">
        <w:rPr>
          <w:i/>
        </w:rPr>
        <w:t>) получателем претензии требований, заявленных в порядке приказного производства.</w:t>
      </w:r>
    </w:p>
    <w:sectPr w:rsidR="00D40E63" w:rsidRPr="002C1279" w:rsidSect="00E115EF">
      <w:footerReference w:type="even" r:id="rId7"/>
      <w:footerReference w:type="default" r:id="rId8"/>
      <w:pgSz w:w="11907" w:h="16840" w:code="9"/>
      <w:pgMar w:top="851" w:right="851"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BF" w:rsidRDefault="003A37BF">
      <w:r>
        <w:separator/>
      </w:r>
    </w:p>
  </w:endnote>
  <w:endnote w:type="continuationSeparator" w:id="0">
    <w:p w:rsidR="003A37BF" w:rsidRDefault="003A3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BF" w:rsidRDefault="003A37BF" w:rsidP="00BA758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A37BF" w:rsidRDefault="003A37BF" w:rsidP="00BA758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BF" w:rsidRPr="00404C27" w:rsidRDefault="003A37BF" w:rsidP="00BA758C">
    <w:pPr>
      <w:pStyle w:val="a3"/>
      <w:framePr w:wrap="around" w:vAnchor="text" w:hAnchor="margin" w:xAlign="right" w:y="1"/>
      <w:rPr>
        <w:rStyle w:val="a4"/>
        <w:sz w:val="20"/>
        <w:szCs w:val="20"/>
      </w:rPr>
    </w:pPr>
    <w:r w:rsidRPr="00404C27">
      <w:rPr>
        <w:rStyle w:val="a4"/>
        <w:sz w:val="20"/>
        <w:szCs w:val="20"/>
      </w:rPr>
      <w:fldChar w:fldCharType="begin"/>
    </w:r>
    <w:r w:rsidRPr="00404C27">
      <w:rPr>
        <w:rStyle w:val="a4"/>
        <w:sz w:val="20"/>
        <w:szCs w:val="20"/>
      </w:rPr>
      <w:instrText xml:space="preserve">PAGE  </w:instrText>
    </w:r>
    <w:r w:rsidRPr="00404C27">
      <w:rPr>
        <w:rStyle w:val="a4"/>
        <w:sz w:val="20"/>
        <w:szCs w:val="20"/>
      </w:rPr>
      <w:fldChar w:fldCharType="separate"/>
    </w:r>
    <w:r w:rsidR="002C1279">
      <w:rPr>
        <w:rStyle w:val="a4"/>
        <w:noProof/>
        <w:sz w:val="20"/>
        <w:szCs w:val="20"/>
      </w:rPr>
      <w:t>3</w:t>
    </w:r>
    <w:r w:rsidRPr="00404C27">
      <w:rPr>
        <w:rStyle w:val="a4"/>
        <w:sz w:val="20"/>
        <w:szCs w:val="20"/>
      </w:rPr>
      <w:fldChar w:fldCharType="end"/>
    </w:r>
  </w:p>
  <w:p w:rsidR="003A37BF" w:rsidRDefault="003A37BF" w:rsidP="00BA758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BF" w:rsidRDefault="003A37BF">
      <w:r>
        <w:separator/>
      </w:r>
    </w:p>
  </w:footnote>
  <w:footnote w:type="continuationSeparator" w:id="0">
    <w:p w:rsidR="003A37BF" w:rsidRDefault="003A3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203B"/>
    <w:multiLevelType w:val="hybridMultilevel"/>
    <w:tmpl w:val="782A75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3F544D4"/>
    <w:multiLevelType w:val="hybridMultilevel"/>
    <w:tmpl w:val="D51E90F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75E7687A"/>
    <w:multiLevelType w:val="hybridMultilevel"/>
    <w:tmpl w:val="C726A6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6B75B7"/>
    <w:rsid w:val="00001185"/>
    <w:rsid w:val="0000145A"/>
    <w:rsid w:val="00002B44"/>
    <w:rsid w:val="000049FA"/>
    <w:rsid w:val="000065C8"/>
    <w:rsid w:val="00007175"/>
    <w:rsid w:val="00007919"/>
    <w:rsid w:val="00010EFF"/>
    <w:rsid w:val="00010F89"/>
    <w:rsid w:val="000116D8"/>
    <w:rsid w:val="000117DC"/>
    <w:rsid w:val="0001399F"/>
    <w:rsid w:val="000139D3"/>
    <w:rsid w:val="00014CB7"/>
    <w:rsid w:val="00015138"/>
    <w:rsid w:val="00015916"/>
    <w:rsid w:val="0001600B"/>
    <w:rsid w:val="00016764"/>
    <w:rsid w:val="000176AF"/>
    <w:rsid w:val="00020ABB"/>
    <w:rsid w:val="0002258C"/>
    <w:rsid w:val="0002275E"/>
    <w:rsid w:val="00022C18"/>
    <w:rsid w:val="00024710"/>
    <w:rsid w:val="0002537C"/>
    <w:rsid w:val="000262EC"/>
    <w:rsid w:val="000273DC"/>
    <w:rsid w:val="00031045"/>
    <w:rsid w:val="00032E59"/>
    <w:rsid w:val="00033681"/>
    <w:rsid w:val="00033A0C"/>
    <w:rsid w:val="000344DB"/>
    <w:rsid w:val="00034A12"/>
    <w:rsid w:val="00034C86"/>
    <w:rsid w:val="000351D4"/>
    <w:rsid w:val="00036084"/>
    <w:rsid w:val="00037779"/>
    <w:rsid w:val="00041503"/>
    <w:rsid w:val="00041AF3"/>
    <w:rsid w:val="00042194"/>
    <w:rsid w:val="000433CB"/>
    <w:rsid w:val="000435F4"/>
    <w:rsid w:val="00045251"/>
    <w:rsid w:val="00045A46"/>
    <w:rsid w:val="00047615"/>
    <w:rsid w:val="00050094"/>
    <w:rsid w:val="000550BA"/>
    <w:rsid w:val="0005543B"/>
    <w:rsid w:val="0005543E"/>
    <w:rsid w:val="00055868"/>
    <w:rsid w:val="00056618"/>
    <w:rsid w:val="00056869"/>
    <w:rsid w:val="00056E65"/>
    <w:rsid w:val="00056FB2"/>
    <w:rsid w:val="00057876"/>
    <w:rsid w:val="00060EE1"/>
    <w:rsid w:val="000625CD"/>
    <w:rsid w:val="00062B24"/>
    <w:rsid w:val="00063744"/>
    <w:rsid w:val="00063EB3"/>
    <w:rsid w:val="0006451D"/>
    <w:rsid w:val="000645EE"/>
    <w:rsid w:val="00064CCC"/>
    <w:rsid w:val="00065F6A"/>
    <w:rsid w:val="00066181"/>
    <w:rsid w:val="000674FB"/>
    <w:rsid w:val="00067B1D"/>
    <w:rsid w:val="00070027"/>
    <w:rsid w:val="00071273"/>
    <w:rsid w:val="00071BF5"/>
    <w:rsid w:val="000724FB"/>
    <w:rsid w:val="00073A98"/>
    <w:rsid w:val="00075133"/>
    <w:rsid w:val="000806F6"/>
    <w:rsid w:val="00081F58"/>
    <w:rsid w:val="00083F77"/>
    <w:rsid w:val="00084F47"/>
    <w:rsid w:val="0008648F"/>
    <w:rsid w:val="000864FA"/>
    <w:rsid w:val="00087418"/>
    <w:rsid w:val="00087C3A"/>
    <w:rsid w:val="000905CB"/>
    <w:rsid w:val="00092596"/>
    <w:rsid w:val="000A3C98"/>
    <w:rsid w:val="000A60FC"/>
    <w:rsid w:val="000A7D2E"/>
    <w:rsid w:val="000B19D0"/>
    <w:rsid w:val="000B1A7C"/>
    <w:rsid w:val="000B23F5"/>
    <w:rsid w:val="000B2AFB"/>
    <w:rsid w:val="000B45E0"/>
    <w:rsid w:val="000B4D80"/>
    <w:rsid w:val="000B566B"/>
    <w:rsid w:val="000B5F20"/>
    <w:rsid w:val="000B6EC8"/>
    <w:rsid w:val="000B7216"/>
    <w:rsid w:val="000B7B08"/>
    <w:rsid w:val="000C0B72"/>
    <w:rsid w:val="000C2481"/>
    <w:rsid w:val="000C2980"/>
    <w:rsid w:val="000C318D"/>
    <w:rsid w:val="000C405B"/>
    <w:rsid w:val="000C4090"/>
    <w:rsid w:val="000C45CA"/>
    <w:rsid w:val="000C4680"/>
    <w:rsid w:val="000C530D"/>
    <w:rsid w:val="000C565A"/>
    <w:rsid w:val="000D07B7"/>
    <w:rsid w:val="000D2BC6"/>
    <w:rsid w:val="000D2CAC"/>
    <w:rsid w:val="000D34E3"/>
    <w:rsid w:val="000D4B6B"/>
    <w:rsid w:val="000E03B9"/>
    <w:rsid w:val="000E3A29"/>
    <w:rsid w:val="000E41D9"/>
    <w:rsid w:val="000E4415"/>
    <w:rsid w:val="000E5B04"/>
    <w:rsid w:val="000E690E"/>
    <w:rsid w:val="000E69A2"/>
    <w:rsid w:val="000E6F69"/>
    <w:rsid w:val="000F1117"/>
    <w:rsid w:val="000F206B"/>
    <w:rsid w:val="000F3010"/>
    <w:rsid w:val="000F3012"/>
    <w:rsid w:val="000F3BCE"/>
    <w:rsid w:val="000F3C20"/>
    <w:rsid w:val="000F4B65"/>
    <w:rsid w:val="000F627C"/>
    <w:rsid w:val="000F7156"/>
    <w:rsid w:val="00100653"/>
    <w:rsid w:val="00100CE8"/>
    <w:rsid w:val="001011D1"/>
    <w:rsid w:val="001018AE"/>
    <w:rsid w:val="001029A8"/>
    <w:rsid w:val="00103E26"/>
    <w:rsid w:val="00105719"/>
    <w:rsid w:val="00106C5E"/>
    <w:rsid w:val="0010706A"/>
    <w:rsid w:val="00107F8C"/>
    <w:rsid w:val="00110DA2"/>
    <w:rsid w:val="001110B2"/>
    <w:rsid w:val="00111D31"/>
    <w:rsid w:val="00113141"/>
    <w:rsid w:val="00113228"/>
    <w:rsid w:val="001143C7"/>
    <w:rsid w:val="0011609F"/>
    <w:rsid w:val="00116DC0"/>
    <w:rsid w:val="00121254"/>
    <w:rsid w:val="00122491"/>
    <w:rsid w:val="001276E1"/>
    <w:rsid w:val="00127EC8"/>
    <w:rsid w:val="0013002E"/>
    <w:rsid w:val="001305FD"/>
    <w:rsid w:val="00132CD5"/>
    <w:rsid w:val="001334E1"/>
    <w:rsid w:val="00133AD9"/>
    <w:rsid w:val="001347A0"/>
    <w:rsid w:val="00135191"/>
    <w:rsid w:val="001361E9"/>
    <w:rsid w:val="0013683A"/>
    <w:rsid w:val="00136E25"/>
    <w:rsid w:val="0014197D"/>
    <w:rsid w:val="00141E8A"/>
    <w:rsid w:val="00144DB6"/>
    <w:rsid w:val="00144F17"/>
    <w:rsid w:val="00145830"/>
    <w:rsid w:val="00145BFA"/>
    <w:rsid w:val="00145C1C"/>
    <w:rsid w:val="00150674"/>
    <w:rsid w:val="00153914"/>
    <w:rsid w:val="0015476C"/>
    <w:rsid w:val="00155924"/>
    <w:rsid w:val="00155BBA"/>
    <w:rsid w:val="001561A8"/>
    <w:rsid w:val="0015714D"/>
    <w:rsid w:val="001571A0"/>
    <w:rsid w:val="001635B4"/>
    <w:rsid w:val="001636E9"/>
    <w:rsid w:val="0016379C"/>
    <w:rsid w:val="00163945"/>
    <w:rsid w:val="00163F6E"/>
    <w:rsid w:val="001641D0"/>
    <w:rsid w:val="001643B2"/>
    <w:rsid w:val="0016455D"/>
    <w:rsid w:val="00164669"/>
    <w:rsid w:val="00164E29"/>
    <w:rsid w:val="00165BF0"/>
    <w:rsid w:val="00166D47"/>
    <w:rsid w:val="00167247"/>
    <w:rsid w:val="001716FB"/>
    <w:rsid w:val="00173C48"/>
    <w:rsid w:val="00177F57"/>
    <w:rsid w:val="00180648"/>
    <w:rsid w:val="00180D53"/>
    <w:rsid w:val="00184DCC"/>
    <w:rsid w:val="00185922"/>
    <w:rsid w:val="001870E9"/>
    <w:rsid w:val="001871DC"/>
    <w:rsid w:val="0019078E"/>
    <w:rsid w:val="001921CC"/>
    <w:rsid w:val="0019717E"/>
    <w:rsid w:val="001A0447"/>
    <w:rsid w:val="001A082A"/>
    <w:rsid w:val="001A26B6"/>
    <w:rsid w:val="001A33AE"/>
    <w:rsid w:val="001A3B7D"/>
    <w:rsid w:val="001A41D3"/>
    <w:rsid w:val="001A4A17"/>
    <w:rsid w:val="001A54F7"/>
    <w:rsid w:val="001A5E73"/>
    <w:rsid w:val="001A64B9"/>
    <w:rsid w:val="001A68E7"/>
    <w:rsid w:val="001B0509"/>
    <w:rsid w:val="001B07E2"/>
    <w:rsid w:val="001B0BD9"/>
    <w:rsid w:val="001B1EC4"/>
    <w:rsid w:val="001B29A1"/>
    <w:rsid w:val="001B2E3B"/>
    <w:rsid w:val="001B3504"/>
    <w:rsid w:val="001B41DC"/>
    <w:rsid w:val="001B54CF"/>
    <w:rsid w:val="001B5DCE"/>
    <w:rsid w:val="001B64C6"/>
    <w:rsid w:val="001B6876"/>
    <w:rsid w:val="001C0417"/>
    <w:rsid w:val="001C054B"/>
    <w:rsid w:val="001C11AF"/>
    <w:rsid w:val="001C1BD1"/>
    <w:rsid w:val="001C3859"/>
    <w:rsid w:val="001C7C22"/>
    <w:rsid w:val="001D1BA1"/>
    <w:rsid w:val="001D4A69"/>
    <w:rsid w:val="001D53F4"/>
    <w:rsid w:val="001E34D7"/>
    <w:rsid w:val="001E3F01"/>
    <w:rsid w:val="001E4336"/>
    <w:rsid w:val="001E498A"/>
    <w:rsid w:val="001E5C46"/>
    <w:rsid w:val="001E620D"/>
    <w:rsid w:val="001F2DF5"/>
    <w:rsid w:val="001F360E"/>
    <w:rsid w:val="001F5BF0"/>
    <w:rsid w:val="001F6ABF"/>
    <w:rsid w:val="001F7E48"/>
    <w:rsid w:val="00201945"/>
    <w:rsid w:val="00201CED"/>
    <w:rsid w:val="00201F80"/>
    <w:rsid w:val="00203F01"/>
    <w:rsid w:val="00206313"/>
    <w:rsid w:val="0021055D"/>
    <w:rsid w:val="00210E4F"/>
    <w:rsid w:val="00212C36"/>
    <w:rsid w:val="00213379"/>
    <w:rsid w:val="002140CC"/>
    <w:rsid w:val="00214E2C"/>
    <w:rsid w:val="00215217"/>
    <w:rsid w:val="00217C3F"/>
    <w:rsid w:val="00217D9D"/>
    <w:rsid w:val="002204EA"/>
    <w:rsid w:val="00220A92"/>
    <w:rsid w:val="002216C7"/>
    <w:rsid w:val="00222C7A"/>
    <w:rsid w:val="00222CD1"/>
    <w:rsid w:val="0022369B"/>
    <w:rsid w:val="00225714"/>
    <w:rsid w:val="00225971"/>
    <w:rsid w:val="002263F2"/>
    <w:rsid w:val="002271C7"/>
    <w:rsid w:val="00232A6F"/>
    <w:rsid w:val="002334BF"/>
    <w:rsid w:val="002352ED"/>
    <w:rsid w:val="00235E3C"/>
    <w:rsid w:val="00236ECC"/>
    <w:rsid w:val="00237508"/>
    <w:rsid w:val="00242067"/>
    <w:rsid w:val="00242A61"/>
    <w:rsid w:val="00243413"/>
    <w:rsid w:val="00245F57"/>
    <w:rsid w:val="00246403"/>
    <w:rsid w:val="00247296"/>
    <w:rsid w:val="00250CB7"/>
    <w:rsid w:val="00251D87"/>
    <w:rsid w:val="00253B36"/>
    <w:rsid w:val="0025585B"/>
    <w:rsid w:val="00255E06"/>
    <w:rsid w:val="00256271"/>
    <w:rsid w:val="00256905"/>
    <w:rsid w:val="00257528"/>
    <w:rsid w:val="0026004D"/>
    <w:rsid w:val="00260A03"/>
    <w:rsid w:val="00260ADC"/>
    <w:rsid w:val="00261DC6"/>
    <w:rsid w:val="00262BCC"/>
    <w:rsid w:val="002630F5"/>
    <w:rsid w:val="00263E82"/>
    <w:rsid w:val="0026507D"/>
    <w:rsid w:val="00266AC3"/>
    <w:rsid w:val="0026706E"/>
    <w:rsid w:val="00267434"/>
    <w:rsid w:val="00271003"/>
    <w:rsid w:val="00271327"/>
    <w:rsid w:val="002738E8"/>
    <w:rsid w:val="0027397A"/>
    <w:rsid w:val="00274AA7"/>
    <w:rsid w:val="00274CEE"/>
    <w:rsid w:val="00275348"/>
    <w:rsid w:val="00275B50"/>
    <w:rsid w:val="00275CC1"/>
    <w:rsid w:val="00276831"/>
    <w:rsid w:val="00276B03"/>
    <w:rsid w:val="0028249E"/>
    <w:rsid w:val="00282817"/>
    <w:rsid w:val="002832C1"/>
    <w:rsid w:val="00283995"/>
    <w:rsid w:val="00286E8E"/>
    <w:rsid w:val="00287300"/>
    <w:rsid w:val="002879A1"/>
    <w:rsid w:val="002879D8"/>
    <w:rsid w:val="00290F94"/>
    <w:rsid w:val="002926C5"/>
    <w:rsid w:val="002962BB"/>
    <w:rsid w:val="002A09B9"/>
    <w:rsid w:val="002A1AFF"/>
    <w:rsid w:val="002A237F"/>
    <w:rsid w:val="002A4617"/>
    <w:rsid w:val="002A4B6C"/>
    <w:rsid w:val="002A5237"/>
    <w:rsid w:val="002A53B6"/>
    <w:rsid w:val="002B06AC"/>
    <w:rsid w:val="002B14F9"/>
    <w:rsid w:val="002B1D67"/>
    <w:rsid w:val="002B33C1"/>
    <w:rsid w:val="002B4B49"/>
    <w:rsid w:val="002B4E17"/>
    <w:rsid w:val="002B54A6"/>
    <w:rsid w:val="002B59B5"/>
    <w:rsid w:val="002B5B42"/>
    <w:rsid w:val="002B6AFF"/>
    <w:rsid w:val="002B719C"/>
    <w:rsid w:val="002B74BE"/>
    <w:rsid w:val="002B7918"/>
    <w:rsid w:val="002C02A6"/>
    <w:rsid w:val="002C1279"/>
    <w:rsid w:val="002C1D4F"/>
    <w:rsid w:val="002C25E1"/>
    <w:rsid w:val="002C2889"/>
    <w:rsid w:val="002C393C"/>
    <w:rsid w:val="002C6295"/>
    <w:rsid w:val="002C7263"/>
    <w:rsid w:val="002C7ABB"/>
    <w:rsid w:val="002D2831"/>
    <w:rsid w:val="002D2DD9"/>
    <w:rsid w:val="002D2F3C"/>
    <w:rsid w:val="002D47EB"/>
    <w:rsid w:val="002D4B93"/>
    <w:rsid w:val="002D5838"/>
    <w:rsid w:val="002D61B8"/>
    <w:rsid w:val="002D7024"/>
    <w:rsid w:val="002D7AEA"/>
    <w:rsid w:val="002E05D9"/>
    <w:rsid w:val="002E0659"/>
    <w:rsid w:val="002E0746"/>
    <w:rsid w:val="002E14BA"/>
    <w:rsid w:val="002E3A8B"/>
    <w:rsid w:val="002E4A5C"/>
    <w:rsid w:val="002E4AB8"/>
    <w:rsid w:val="002E4D4E"/>
    <w:rsid w:val="002E4D99"/>
    <w:rsid w:val="002E6093"/>
    <w:rsid w:val="002E69C4"/>
    <w:rsid w:val="002E71B8"/>
    <w:rsid w:val="002F25F7"/>
    <w:rsid w:val="002F35D6"/>
    <w:rsid w:val="002F6B24"/>
    <w:rsid w:val="002F77CE"/>
    <w:rsid w:val="002F7836"/>
    <w:rsid w:val="003010A4"/>
    <w:rsid w:val="003039E8"/>
    <w:rsid w:val="0030458B"/>
    <w:rsid w:val="00306293"/>
    <w:rsid w:val="0031083C"/>
    <w:rsid w:val="00311F89"/>
    <w:rsid w:val="00316367"/>
    <w:rsid w:val="00316F86"/>
    <w:rsid w:val="00321CEE"/>
    <w:rsid w:val="00321D76"/>
    <w:rsid w:val="003237EE"/>
    <w:rsid w:val="00325B2F"/>
    <w:rsid w:val="00325FCD"/>
    <w:rsid w:val="00326CE1"/>
    <w:rsid w:val="00330386"/>
    <w:rsid w:val="00330BE5"/>
    <w:rsid w:val="003337CE"/>
    <w:rsid w:val="00333936"/>
    <w:rsid w:val="0033585C"/>
    <w:rsid w:val="00336E91"/>
    <w:rsid w:val="003411F8"/>
    <w:rsid w:val="003419E4"/>
    <w:rsid w:val="00341D70"/>
    <w:rsid w:val="003430DE"/>
    <w:rsid w:val="0034342F"/>
    <w:rsid w:val="00343F70"/>
    <w:rsid w:val="0034671C"/>
    <w:rsid w:val="003467CA"/>
    <w:rsid w:val="0034717F"/>
    <w:rsid w:val="00350B3F"/>
    <w:rsid w:val="00351AB3"/>
    <w:rsid w:val="00351F5A"/>
    <w:rsid w:val="003523A7"/>
    <w:rsid w:val="003606D1"/>
    <w:rsid w:val="0036280E"/>
    <w:rsid w:val="003642ED"/>
    <w:rsid w:val="0036605D"/>
    <w:rsid w:val="00366E37"/>
    <w:rsid w:val="00367DAA"/>
    <w:rsid w:val="00370E74"/>
    <w:rsid w:val="00370FEF"/>
    <w:rsid w:val="00372AD7"/>
    <w:rsid w:val="00375929"/>
    <w:rsid w:val="003802E9"/>
    <w:rsid w:val="00381B8C"/>
    <w:rsid w:val="003822CD"/>
    <w:rsid w:val="00382F01"/>
    <w:rsid w:val="003869F5"/>
    <w:rsid w:val="00386A57"/>
    <w:rsid w:val="00387000"/>
    <w:rsid w:val="00387064"/>
    <w:rsid w:val="00391435"/>
    <w:rsid w:val="00392682"/>
    <w:rsid w:val="00392ECF"/>
    <w:rsid w:val="00393E30"/>
    <w:rsid w:val="00395E5C"/>
    <w:rsid w:val="003A0113"/>
    <w:rsid w:val="003A0715"/>
    <w:rsid w:val="003A13ED"/>
    <w:rsid w:val="003A202F"/>
    <w:rsid w:val="003A37BF"/>
    <w:rsid w:val="003A3AC2"/>
    <w:rsid w:val="003A3B52"/>
    <w:rsid w:val="003A42BE"/>
    <w:rsid w:val="003A4999"/>
    <w:rsid w:val="003A4B6D"/>
    <w:rsid w:val="003A4F5F"/>
    <w:rsid w:val="003A72C5"/>
    <w:rsid w:val="003A74E0"/>
    <w:rsid w:val="003A7CB2"/>
    <w:rsid w:val="003B1C0F"/>
    <w:rsid w:val="003B29EE"/>
    <w:rsid w:val="003B3537"/>
    <w:rsid w:val="003B3C4C"/>
    <w:rsid w:val="003B4A89"/>
    <w:rsid w:val="003B5C87"/>
    <w:rsid w:val="003B7083"/>
    <w:rsid w:val="003C05CB"/>
    <w:rsid w:val="003C1B28"/>
    <w:rsid w:val="003C52FD"/>
    <w:rsid w:val="003C55C0"/>
    <w:rsid w:val="003C6D6D"/>
    <w:rsid w:val="003D1AE7"/>
    <w:rsid w:val="003D205B"/>
    <w:rsid w:val="003D40CF"/>
    <w:rsid w:val="003D54DA"/>
    <w:rsid w:val="003D5EB8"/>
    <w:rsid w:val="003D6520"/>
    <w:rsid w:val="003D7B38"/>
    <w:rsid w:val="003E0407"/>
    <w:rsid w:val="003E0B1D"/>
    <w:rsid w:val="003E11B0"/>
    <w:rsid w:val="003E250C"/>
    <w:rsid w:val="003E28B9"/>
    <w:rsid w:val="003E2A6E"/>
    <w:rsid w:val="003E3128"/>
    <w:rsid w:val="003E45B7"/>
    <w:rsid w:val="003E498C"/>
    <w:rsid w:val="003E5767"/>
    <w:rsid w:val="003E7CC3"/>
    <w:rsid w:val="003E7ECB"/>
    <w:rsid w:val="003F0689"/>
    <w:rsid w:val="003F233C"/>
    <w:rsid w:val="003F2715"/>
    <w:rsid w:val="003F284C"/>
    <w:rsid w:val="003F2EA9"/>
    <w:rsid w:val="003F36BE"/>
    <w:rsid w:val="003F39CF"/>
    <w:rsid w:val="003F3CC8"/>
    <w:rsid w:val="003F50C8"/>
    <w:rsid w:val="003F5169"/>
    <w:rsid w:val="004011AA"/>
    <w:rsid w:val="00403B20"/>
    <w:rsid w:val="00403FC3"/>
    <w:rsid w:val="004048F9"/>
    <w:rsid w:val="00404C27"/>
    <w:rsid w:val="0041164E"/>
    <w:rsid w:val="00412EE4"/>
    <w:rsid w:val="004140B3"/>
    <w:rsid w:val="00416C7E"/>
    <w:rsid w:val="00417CCD"/>
    <w:rsid w:val="00417EF1"/>
    <w:rsid w:val="004224E1"/>
    <w:rsid w:val="00422FD6"/>
    <w:rsid w:val="004270A6"/>
    <w:rsid w:val="00427E50"/>
    <w:rsid w:val="004307B8"/>
    <w:rsid w:val="004309B5"/>
    <w:rsid w:val="00431F11"/>
    <w:rsid w:val="00432959"/>
    <w:rsid w:val="0043607D"/>
    <w:rsid w:val="00436AD0"/>
    <w:rsid w:val="00436BC9"/>
    <w:rsid w:val="00440A17"/>
    <w:rsid w:val="00441019"/>
    <w:rsid w:val="00442001"/>
    <w:rsid w:val="0044214A"/>
    <w:rsid w:val="00446B2E"/>
    <w:rsid w:val="00447673"/>
    <w:rsid w:val="00450770"/>
    <w:rsid w:val="0045187B"/>
    <w:rsid w:val="00454175"/>
    <w:rsid w:val="00454A67"/>
    <w:rsid w:val="00455D2B"/>
    <w:rsid w:val="004626FD"/>
    <w:rsid w:val="004639E6"/>
    <w:rsid w:val="00463A32"/>
    <w:rsid w:val="00464C69"/>
    <w:rsid w:val="00465506"/>
    <w:rsid w:val="00465E4B"/>
    <w:rsid w:val="00470111"/>
    <w:rsid w:val="004701CC"/>
    <w:rsid w:val="00470E9C"/>
    <w:rsid w:val="00474572"/>
    <w:rsid w:val="00474C2C"/>
    <w:rsid w:val="00474FF3"/>
    <w:rsid w:val="00475447"/>
    <w:rsid w:val="00476731"/>
    <w:rsid w:val="00480D84"/>
    <w:rsid w:val="0048126C"/>
    <w:rsid w:val="004818B4"/>
    <w:rsid w:val="00481A87"/>
    <w:rsid w:val="00481D15"/>
    <w:rsid w:val="004825BC"/>
    <w:rsid w:val="00483568"/>
    <w:rsid w:val="00483FAB"/>
    <w:rsid w:val="00485C8E"/>
    <w:rsid w:val="00485D13"/>
    <w:rsid w:val="004865DC"/>
    <w:rsid w:val="004874D0"/>
    <w:rsid w:val="00490039"/>
    <w:rsid w:val="00490452"/>
    <w:rsid w:val="00490496"/>
    <w:rsid w:val="004916DC"/>
    <w:rsid w:val="00492070"/>
    <w:rsid w:val="00492181"/>
    <w:rsid w:val="00493C48"/>
    <w:rsid w:val="004941A7"/>
    <w:rsid w:val="004977DF"/>
    <w:rsid w:val="004A0554"/>
    <w:rsid w:val="004A1233"/>
    <w:rsid w:val="004A2A62"/>
    <w:rsid w:val="004A2C82"/>
    <w:rsid w:val="004A3574"/>
    <w:rsid w:val="004A4956"/>
    <w:rsid w:val="004A5AAD"/>
    <w:rsid w:val="004A661B"/>
    <w:rsid w:val="004A6816"/>
    <w:rsid w:val="004A6B62"/>
    <w:rsid w:val="004A76C4"/>
    <w:rsid w:val="004A7F81"/>
    <w:rsid w:val="004B1453"/>
    <w:rsid w:val="004B1DA8"/>
    <w:rsid w:val="004B358C"/>
    <w:rsid w:val="004B421A"/>
    <w:rsid w:val="004B4EB8"/>
    <w:rsid w:val="004B5255"/>
    <w:rsid w:val="004B591E"/>
    <w:rsid w:val="004B768F"/>
    <w:rsid w:val="004B79CE"/>
    <w:rsid w:val="004C07AE"/>
    <w:rsid w:val="004C2B75"/>
    <w:rsid w:val="004C5B00"/>
    <w:rsid w:val="004C6B52"/>
    <w:rsid w:val="004C6CDB"/>
    <w:rsid w:val="004C7844"/>
    <w:rsid w:val="004D0BB9"/>
    <w:rsid w:val="004D26CF"/>
    <w:rsid w:val="004D2E2F"/>
    <w:rsid w:val="004D396C"/>
    <w:rsid w:val="004D4262"/>
    <w:rsid w:val="004E071A"/>
    <w:rsid w:val="004E170E"/>
    <w:rsid w:val="004E1F2F"/>
    <w:rsid w:val="004E32AA"/>
    <w:rsid w:val="004E5522"/>
    <w:rsid w:val="004E5CEE"/>
    <w:rsid w:val="004E6058"/>
    <w:rsid w:val="004F250B"/>
    <w:rsid w:val="004F30FB"/>
    <w:rsid w:val="004F4334"/>
    <w:rsid w:val="004F4EE1"/>
    <w:rsid w:val="004F755E"/>
    <w:rsid w:val="00500028"/>
    <w:rsid w:val="00501572"/>
    <w:rsid w:val="00503BB2"/>
    <w:rsid w:val="00503EAD"/>
    <w:rsid w:val="00505318"/>
    <w:rsid w:val="005067BB"/>
    <w:rsid w:val="00507CA3"/>
    <w:rsid w:val="00510049"/>
    <w:rsid w:val="00510655"/>
    <w:rsid w:val="00511040"/>
    <w:rsid w:val="00513E27"/>
    <w:rsid w:val="0051732D"/>
    <w:rsid w:val="00517837"/>
    <w:rsid w:val="005210FA"/>
    <w:rsid w:val="00521558"/>
    <w:rsid w:val="00522E9D"/>
    <w:rsid w:val="00525A7E"/>
    <w:rsid w:val="00525D97"/>
    <w:rsid w:val="0053125D"/>
    <w:rsid w:val="005328C7"/>
    <w:rsid w:val="00532E82"/>
    <w:rsid w:val="00532F33"/>
    <w:rsid w:val="00533239"/>
    <w:rsid w:val="00533BAB"/>
    <w:rsid w:val="005351C9"/>
    <w:rsid w:val="005356CC"/>
    <w:rsid w:val="00536512"/>
    <w:rsid w:val="0053736E"/>
    <w:rsid w:val="00537E19"/>
    <w:rsid w:val="00540340"/>
    <w:rsid w:val="005415F5"/>
    <w:rsid w:val="005433EF"/>
    <w:rsid w:val="005437E4"/>
    <w:rsid w:val="00543940"/>
    <w:rsid w:val="00544799"/>
    <w:rsid w:val="00546221"/>
    <w:rsid w:val="00551CE4"/>
    <w:rsid w:val="005522F8"/>
    <w:rsid w:val="00552E59"/>
    <w:rsid w:val="00554830"/>
    <w:rsid w:val="005553D6"/>
    <w:rsid w:val="005555D8"/>
    <w:rsid w:val="00555F0D"/>
    <w:rsid w:val="00556493"/>
    <w:rsid w:val="00556B7B"/>
    <w:rsid w:val="0055721E"/>
    <w:rsid w:val="00557757"/>
    <w:rsid w:val="00560335"/>
    <w:rsid w:val="00560C61"/>
    <w:rsid w:val="00561761"/>
    <w:rsid w:val="00562141"/>
    <w:rsid w:val="00562CBD"/>
    <w:rsid w:val="00564792"/>
    <w:rsid w:val="0056562E"/>
    <w:rsid w:val="00565D14"/>
    <w:rsid w:val="005677FF"/>
    <w:rsid w:val="00567996"/>
    <w:rsid w:val="00571832"/>
    <w:rsid w:val="00571B3F"/>
    <w:rsid w:val="00572194"/>
    <w:rsid w:val="0057279F"/>
    <w:rsid w:val="005734B3"/>
    <w:rsid w:val="0057434B"/>
    <w:rsid w:val="00574FFB"/>
    <w:rsid w:val="00575BA9"/>
    <w:rsid w:val="00577F76"/>
    <w:rsid w:val="00580217"/>
    <w:rsid w:val="0058040D"/>
    <w:rsid w:val="005815FD"/>
    <w:rsid w:val="00582535"/>
    <w:rsid w:val="00583830"/>
    <w:rsid w:val="00583B79"/>
    <w:rsid w:val="005843F2"/>
    <w:rsid w:val="005849D3"/>
    <w:rsid w:val="00587009"/>
    <w:rsid w:val="00587727"/>
    <w:rsid w:val="00587A5B"/>
    <w:rsid w:val="005908E1"/>
    <w:rsid w:val="00591D35"/>
    <w:rsid w:val="00593F92"/>
    <w:rsid w:val="005976CF"/>
    <w:rsid w:val="00597BE0"/>
    <w:rsid w:val="005A0CE6"/>
    <w:rsid w:val="005A444A"/>
    <w:rsid w:val="005A50DF"/>
    <w:rsid w:val="005A70B8"/>
    <w:rsid w:val="005A7F36"/>
    <w:rsid w:val="005B0725"/>
    <w:rsid w:val="005B0E32"/>
    <w:rsid w:val="005B11D7"/>
    <w:rsid w:val="005B146C"/>
    <w:rsid w:val="005B1813"/>
    <w:rsid w:val="005B1C36"/>
    <w:rsid w:val="005B1CED"/>
    <w:rsid w:val="005B3D57"/>
    <w:rsid w:val="005B5180"/>
    <w:rsid w:val="005B5428"/>
    <w:rsid w:val="005B702E"/>
    <w:rsid w:val="005B7C16"/>
    <w:rsid w:val="005C0A6C"/>
    <w:rsid w:val="005C0C83"/>
    <w:rsid w:val="005C1D65"/>
    <w:rsid w:val="005C1F4A"/>
    <w:rsid w:val="005C38BA"/>
    <w:rsid w:val="005C3A31"/>
    <w:rsid w:val="005C3A4F"/>
    <w:rsid w:val="005C3D26"/>
    <w:rsid w:val="005C4220"/>
    <w:rsid w:val="005C4483"/>
    <w:rsid w:val="005C580D"/>
    <w:rsid w:val="005C77F2"/>
    <w:rsid w:val="005D0510"/>
    <w:rsid w:val="005D11C9"/>
    <w:rsid w:val="005D2AE4"/>
    <w:rsid w:val="005D35E4"/>
    <w:rsid w:val="005D4046"/>
    <w:rsid w:val="005D4B9D"/>
    <w:rsid w:val="005D69EC"/>
    <w:rsid w:val="005D7023"/>
    <w:rsid w:val="005D7B29"/>
    <w:rsid w:val="005E1629"/>
    <w:rsid w:val="005E263F"/>
    <w:rsid w:val="005E3C66"/>
    <w:rsid w:val="005E4D5C"/>
    <w:rsid w:val="005E54F1"/>
    <w:rsid w:val="005E5FBE"/>
    <w:rsid w:val="005E7E26"/>
    <w:rsid w:val="005F7C3F"/>
    <w:rsid w:val="006015A7"/>
    <w:rsid w:val="00601A34"/>
    <w:rsid w:val="00603F7A"/>
    <w:rsid w:val="00606B7C"/>
    <w:rsid w:val="00607433"/>
    <w:rsid w:val="00607F47"/>
    <w:rsid w:val="006101BB"/>
    <w:rsid w:val="00612658"/>
    <w:rsid w:val="00613359"/>
    <w:rsid w:val="00613632"/>
    <w:rsid w:val="006156B1"/>
    <w:rsid w:val="0061721A"/>
    <w:rsid w:val="00622630"/>
    <w:rsid w:val="0062543F"/>
    <w:rsid w:val="00625562"/>
    <w:rsid w:val="006262DA"/>
    <w:rsid w:val="006275D1"/>
    <w:rsid w:val="00627D27"/>
    <w:rsid w:val="00627E08"/>
    <w:rsid w:val="00630FCE"/>
    <w:rsid w:val="0063151D"/>
    <w:rsid w:val="006315DD"/>
    <w:rsid w:val="00633EAC"/>
    <w:rsid w:val="0063548A"/>
    <w:rsid w:val="00636627"/>
    <w:rsid w:val="00642C18"/>
    <w:rsid w:val="00645A53"/>
    <w:rsid w:val="00646E52"/>
    <w:rsid w:val="00647DD4"/>
    <w:rsid w:val="006502C8"/>
    <w:rsid w:val="006507E6"/>
    <w:rsid w:val="00653616"/>
    <w:rsid w:val="00653BDC"/>
    <w:rsid w:val="00654E06"/>
    <w:rsid w:val="00660AAD"/>
    <w:rsid w:val="006614F9"/>
    <w:rsid w:val="006621E6"/>
    <w:rsid w:val="00663AE0"/>
    <w:rsid w:val="0066443E"/>
    <w:rsid w:val="006663AF"/>
    <w:rsid w:val="00670655"/>
    <w:rsid w:val="00670E99"/>
    <w:rsid w:val="006714A4"/>
    <w:rsid w:val="00671F44"/>
    <w:rsid w:val="00672107"/>
    <w:rsid w:val="00673FA0"/>
    <w:rsid w:val="006769BE"/>
    <w:rsid w:val="006802AB"/>
    <w:rsid w:val="006803B2"/>
    <w:rsid w:val="00681D15"/>
    <w:rsid w:val="0068304E"/>
    <w:rsid w:val="00684AD3"/>
    <w:rsid w:val="00684D38"/>
    <w:rsid w:val="00687AD0"/>
    <w:rsid w:val="006902F6"/>
    <w:rsid w:val="00690467"/>
    <w:rsid w:val="006915A3"/>
    <w:rsid w:val="00692361"/>
    <w:rsid w:val="00692D5B"/>
    <w:rsid w:val="00693451"/>
    <w:rsid w:val="006945C8"/>
    <w:rsid w:val="00694731"/>
    <w:rsid w:val="00695E44"/>
    <w:rsid w:val="006A3082"/>
    <w:rsid w:val="006A3C10"/>
    <w:rsid w:val="006A487A"/>
    <w:rsid w:val="006A58AB"/>
    <w:rsid w:val="006A6346"/>
    <w:rsid w:val="006A7498"/>
    <w:rsid w:val="006A77DE"/>
    <w:rsid w:val="006B1AA7"/>
    <w:rsid w:val="006B29A4"/>
    <w:rsid w:val="006B2AE0"/>
    <w:rsid w:val="006B385A"/>
    <w:rsid w:val="006B75B7"/>
    <w:rsid w:val="006C0A74"/>
    <w:rsid w:val="006C1769"/>
    <w:rsid w:val="006C2B1E"/>
    <w:rsid w:val="006C3C4A"/>
    <w:rsid w:val="006C3E80"/>
    <w:rsid w:val="006C44F7"/>
    <w:rsid w:val="006C5719"/>
    <w:rsid w:val="006C6429"/>
    <w:rsid w:val="006D230F"/>
    <w:rsid w:val="006D25B5"/>
    <w:rsid w:val="006D454F"/>
    <w:rsid w:val="006D4682"/>
    <w:rsid w:val="006D7EAA"/>
    <w:rsid w:val="006E09C2"/>
    <w:rsid w:val="006E0C93"/>
    <w:rsid w:val="006E61CE"/>
    <w:rsid w:val="006F02A5"/>
    <w:rsid w:val="006F2B87"/>
    <w:rsid w:val="006F4917"/>
    <w:rsid w:val="006F4E27"/>
    <w:rsid w:val="007004B4"/>
    <w:rsid w:val="00702426"/>
    <w:rsid w:val="00702A29"/>
    <w:rsid w:val="00704082"/>
    <w:rsid w:val="00704090"/>
    <w:rsid w:val="00704E31"/>
    <w:rsid w:val="007107C6"/>
    <w:rsid w:val="00713725"/>
    <w:rsid w:val="00713F07"/>
    <w:rsid w:val="00714397"/>
    <w:rsid w:val="00714CE6"/>
    <w:rsid w:val="00714D7A"/>
    <w:rsid w:val="00714E36"/>
    <w:rsid w:val="00715802"/>
    <w:rsid w:val="007159F2"/>
    <w:rsid w:val="007172F9"/>
    <w:rsid w:val="007216C1"/>
    <w:rsid w:val="00721C34"/>
    <w:rsid w:val="007220CF"/>
    <w:rsid w:val="0072325B"/>
    <w:rsid w:val="00723718"/>
    <w:rsid w:val="00723977"/>
    <w:rsid w:val="00723ABB"/>
    <w:rsid w:val="00723FC2"/>
    <w:rsid w:val="00724F4A"/>
    <w:rsid w:val="00727521"/>
    <w:rsid w:val="00727D61"/>
    <w:rsid w:val="00727E04"/>
    <w:rsid w:val="00730F01"/>
    <w:rsid w:val="00731ADE"/>
    <w:rsid w:val="00732B70"/>
    <w:rsid w:val="007413C6"/>
    <w:rsid w:val="007415EA"/>
    <w:rsid w:val="007416DD"/>
    <w:rsid w:val="00741E1C"/>
    <w:rsid w:val="00742DDA"/>
    <w:rsid w:val="00743E69"/>
    <w:rsid w:val="007442A2"/>
    <w:rsid w:val="00744995"/>
    <w:rsid w:val="00746090"/>
    <w:rsid w:val="00746DB8"/>
    <w:rsid w:val="00757A7C"/>
    <w:rsid w:val="007616C0"/>
    <w:rsid w:val="00761A05"/>
    <w:rsid w:val="00761E3E"/>
    <w:rsid w:val="00762755"/>
    <w:rsid w:val="00762761"/>
    <w:rsid w:val="00762FE5"/>
    <w:rsid w:val="00764F1C"/>
    <w:rsid w:val="00765874"/>
    <w:rsid w:val="00765962"/>
    <w:rsid w:val="00766108"/>
    <w:rsid w:val="00767266"/>
    <w:rsid w:val="0076795D"/>
    <w:rsid w:val="00770BD2"/>
    <w:rsid w:val="007733C3"/>
    <w:rsid w:val="00773E24"/>
    <w:rsid w:val="00774D8D"/>
    <w:rsid w:val="007822FF"/>
    <w:rsid w:val="00782C0F"/>
    <w:rsid w:val="00783754"/>
    <w:rsid w:val="00784FE5"/>
    <w:rsid w:val="0078576E"/>
    <w:rsid w:val="00787E5E"/>
    <w:rsid w:val="007914AD"/>
    <w:rsid w:val="00791505"/>
    <w:rsid w:val="00792368"/>
    <w:rsid w:val="007939D5"/>
    <w:rsid w:val="00793B2C"/>
    <w:rsid w:val="00794948"/>
    <w:rsid w:val="00797C79"/>
    <w:rsid w:val="00797ED7"/>
    <w:rsid w:val="007A0053"/>
    <w:rsid w:val="007A034B"/>
    <w:rsid w:val="007A13C8"/>
    <w:rsid w:val="007A1A2B"/>
    <w:rsid w:val="007A2066"/>
    <w:rsid w:val="007A2B43"/>
    <w:rsid w:val="007A6FF7"/>
    <w:rsid w:val="007B2809"/>
    <w:rsid w:val="007B39D9"/>
    <w:rsid w:val="007B41E1"/>
    <w:rsid w:val="007B4F6C"/>
    <w:rsid w:val="007B5A45"/>
    <w:rsid w:val="007C012B"/>
    <w:rsid w:val="007C16C0"/>
    <w:rsid w:val="007C34B6"/>
    <w:rsid w:val="007C3EAC"/>
    <w:rsid w:val="007C636C"/>
    <w:rsid w:val="007D1EB7"/>
    <w:rsid w:val="007D3F4E"/>
    <w:rsid w:val="007D4672"/>
    <w:rsid w:val="007D4746"/>
    <w:rsid w:val="007D60D2"/>
    <w:rsid w:val="007D6167"/>
    <w:rsid w:val="007E0242"/>
    <w:rsid w:val="007E2E49"/>
    <w:rsid w:val="007E2F74"/>
    <w:rsid w:val="007E31C3"/>
    <w:rsid w:val="007E3AF9"/>
    <w:rsid w:val="007E4D29"/>
    <w:rsid w:val="007E54BA"/>
    <w:rsid w:val="007E57D6"/>
    <w:rsid w:val="007E5AFE"/>
    <w:rsid w:val="007E6467"/>
    <w:rsid w:val="007E6C28"/>
    <w:rsid w:val="007E6FEC"/>
    <w:rsid w:val="007E761A"/>
    <w:rsid w:val="007E76AE"/>
    <w:rsid w:val="007E7D78"/>
    <w:rsid w:val="007F066D"/>
    <w:rsid w:val="007F0E2A"/>
    <w:rsid w:val="007F1954"/>
    <w:rsid w:val="007F2481"/>
    <w:rsid w:val="007F3028"/>
    <w:rsid w:val="007F4DE1"/>
    <w:rsid w:val="007F5034"/>
    <w:rsid w:val="007F5451"/>
    <w:rsid w:val="007F7781"/>
    <w:rsid w:val="007F79C3"/>
    <w:rsid w:val="007F7E51"/>
    <w:rsid w:val="008007D2"/>
    <w:rsid w:val="008027B0"/>
    <w:rsid w:val="00805C0A"/>
    <w:rsid w:val="00805F93"/>
    <w:rsid w:val="008064A5"/>
    <w:rsid w:val="00810BC5"/>
    <w:rsid w:val="00810E63"/>
    <w:rsid w:val="008111F0"/>
    <w:rsid w:val="00812104"/>
    <w:rsid w:val="00812D02"/>
    <w:rsid w:val="00812F8F"/>
    <w:rsid w:val="0081349F"/>
    <w:rsid w:val="00813B1D"/>
    <w:rsid w:val="00813B26"/>
    <w:rsid w:val="00816857"/>
    <w:rsid w:val="00817C5B"/>
    <w:rsid w:val="0082034A"/>
    <w:rsid w:val="008206EE"/>
    <w:rsid w:val="00826A83"/>
    <w:rsid w:val="00826D54"/>
    <w:rsid w:val="00827D90"/>
    <w:rsid w:val="00827FBD"/>
    <w:rsid w:val="0083045B"/>
    <w:rsid w:val="00831A16"/>
    <w:rsid w:val="00831A60"/>
    <w:rsid w:val="008327AA"/>
    <w:rsid w:val="00833501"/>
    <w:rsid w:val="00833C0E"/>
    <w:rsid w:val="0083414D"/>
    <w:rsid w:val="00835439"/>
    <w:rsid w:val="00843E72"/>
    <w:rsid w:val="008442D8"/>
    <w:rsid w:val="00844ED7"/>
    <w:rsid w:val="00846530"/>
    <w:rsid w:val="008479E0"/>
    <w:rsid w:val="00851592"/>
    <w:rsid w:val="00851772"/>
    <w:rsid w:val="00851E03"/>
    <w:rsid w:val="008554EA"/>
    <w:rsid w:val="00856C6D"/>
    <w:rsid w:val="008610DB"/>
    <w:rsid w:val="00861424"/>
    <w:rsid w:val="00861D5A"/>
    <w:rsid w:val="00864443"/>
    <w:rsid w:val="00864AFD"/>
    <w:rsid w:val="00864DF5"/>
    <w:rsid w:val="00866A49"/>
    <w:rsid w:val="00867D2D"/>
    <w:rsid w:val="00871D57"/>
    <w:rsid w:val="00872393"/>
    <w:rsid w:val="00872399"/>
    <w:rsid w:val="008733C4"/>
    <w:rsid w:val="00874C81"/>
    <w:rsid w:val="00874F3D"/>
    <w:rsid w:val="008779A5"/>
    <w:rsid w:val="00880DEB"/>
    <w:rsid w:val="00881670"/>
    <w:rsid w:val="008817FA"/>
    <w:rsid w:val="00882801"/>
    <w:rsid w:val="008839EC"/>
    <w:rsid w:val="008840A2"/>
    <w:rsid w:val="00884542"/>
    <w:rsid w:val="008852AC"/>
    <w:rsid w:val="00885335"/>
    <w:rsid w:val="00887451"/>
    <w:rsid w:val="00887A56"/>
    <w:rsid w:val="00887E84"/>
    <w:rsid w:val="00890018"/>
    <w:rsid w:val="00890739"/>
    <w:rsid w:val="008907D2"/>
    <w:rsid w:val="00890A83"/>
    <w:rsid w:val="00890E46"/>
    <w:rsid w:val="00891096"/>
    <w:rsid w:val="00892230"/>
    <w:rsid w:val="00893FA1"/>
    <w:rsid w:val="00896303"/>
    <w:rsid w:val="00897AE2"/>
    <w:rsid w:val="008A3DFC"/>
    <w:rsid w:val="008A3EB6"/>
    <w:rsid w:val="008A4FAE"/>
    <w:rsid w:val="008A63C1"/>
    <w:rsid w:val="008A6D32"/>
    <w:rsid w:val="008A6EB9"/>
    <w:rsid w:val="008A79FF"/>
    <w:rsid w:val="008A7B13"/>
    <w:rsid w:val="008A7E0B"/>
    <w:rsid w:val="008B0A4A"/>
    <w:rsid w:val="008B145D"/>
    <w:rsid w:val="008B16C9"/>
    <w:rsid w:val="008B192E"/>
    <w:rsid w:val="008B1D3A"/>
    <w:rsid w:val="008B25E2"/>
    <w:rsid w:val="008B381A"/>
    <w:rsid w:val="008B3972"/>
    <w:rsid w:val="008B3E7F"/>
    <w:rsid w:val="008B3EAD"/>
    <w:rsid w:val="008B5A8F"/>
    <w:rsid w:val="008B619F"/>
    <w:rsid w:val="008B6EDC"/>
    <w:rsid w:val="008B75F5"/>
    <w:rsid w:val="008B7E05"/>
    <w:rsid w:val="008C1200"/>
    <w:rsid w:val="008C133A"/>
    <w:rsid w:val="008C1AD1"/>
    <w:rsid w:val="008C222D"/>
    <w:rsid w:val="008C7218"/>
    <w:rsid w:val="008C731D"/>
    <w:rsid w:val="008C77DE"/>
    <w:rsid w:val="008D1774"/>
    <w:rsid w:val="008D1926"/>
    <w:rsid w:val="008D2618"/>
    <w:rsid w:val="008D3051"/>
    <w:rsid w:val="008D42F4"/>
    <w:rsid w:val="008D4467"/>
    <w:rsid w:val="008D6A4C"/>
    <w:rsid w:val="008D74A1"/>
    <w:rsid w:val="008E03BF"/>
    <w:rsid w:val="008E0D6B"/>
    <w:rsid w:val="008E4781"/>
    <w:rsid w:val="008E4794"/>
    <w:rsid w:val="008E6B7A"/>
    <w:rsid w:val="008F14A7"/>
    <w:rsid w:val="008F1912"/>
    <w:rsid w:val="008F20CA"/>
    <w:rsid w:val="008F284C"/>
    <w:rsid w:val="008F2DDD"/>
    <w:rsid w:val="008F332F"/>
    <w:rsid w:val="008F5466"/>
    <w:rsid w:val="008F5D12"/>
    <w:rsid w:val="008F6094"/>
    <w:rsid w:val="008F7103"/>
    <w:rsid w:val="009003F5"/>
    <w:rsid w:val="0090150A"/>
    <w:rsid w:val="00901D11"/>
    <w:rsid w:val="00901FF2"/>
    <w:rsid w:val="00903412"/>
    <w:rsid w:val="00903C9A"/>
    <w:rsid w:val="00905721"/>
    <w:rsid w:val="00905A0E"/>
    <w:rsid w:val="00910E6F"/>
    <w:rsid w:val="009120D3"/>
    <w:rsid w:val="009154F9"/>
    <w:rsid w:val="00915ECA"/>
    <w:rsid w:val="00917927"/>
    <w:rsid w:val="00926717"/>
    <w:rsid w:val="0093048A"/>
    <w:rsid w:val="0093156B"/>
    <w:rsid w:val="009315D1"/>
    <w:rsid w:val="00932498"/>
    <w:rsid w:val="00934727"/>
    <w:rsid w:val="0093576F"/>
    <w:rsid w:val="00936BA4"/>
    <w:rsid w:val="00940B25"/>
    <w:rsid w:val="00941072"/>
    <w:rsid w:val="00944C5F"/>
    <w:rsid w:val="0094544F"/>
    <w:rsid w:val="0094579B"/>
    <w:rsid w:val="00945949"/>
    <w:rsid w:val="009462F5"/>
    <w:rsid w:val="00946F61"/>
    <w:rsid w:val="0094707A"/>
    <w:rsid w:val="00950BF2"/>
    <w:rsid w:val="0095298E"/>
    <w:rsid w:val="00953053"/>
    <w:rsid w:val="00953E74"/>
    <w:rsid w:val="00955BE2"/>
    <w:rsid w:val="00957E61"/>
    <w:rsid w:val="009614A6"/>
    <w:rsid w:val="009633D9"/>
    <w:rsid w:val="00963A60"/>
    <w:rsid w:val="009644C5"/>
    <w:rsid w:val="0096684E"/>
    <w:rsid w:val="009708AF"/>
    <w:rsid w:val="00970EA4"/>
    <w:rsid w:val="0097308C"/>
    <w:rsid w:val="0097404D"/>
    <w:rsid w:val="00974A66"/>
    <w:rsid w:val="0097552F"/>
    <w:rsid w:val="0097573E"/>
    <w:rsid w:val="00975E4D"/>
    <w:rsid w:val="009762D9"/>
    <w:rsid w:val="0097759F"/>
    <w:rsid w:val="0098158F"/>
    <w:rsid w:val="00981753"/>
    <w:rsid w:val="009821D3"/>
    <w:rsid w:val="00985F36"/>
    <w:rsid w:val="00985FCA"/>
    <w:rsid w:val="00986B2B"/>
    <w:rsid w:val="00987BB1"/>
    <w:rsid w:val="009903AA"/>
    <w:rsid w:val="00990788"/>
    <w:rsid w:val="00990811"/>
    <w:rsid w:val="00990930"/>
    <w:rsid w:val="009919C9"/>
    <w:rsid w:val="00992F3B"/>
    <w:rsid w:val="00996584"/>
    <w:rsid w:val="00996B86"/>
    <w:rsid w:val="00997A89"/>
    <w:rsid w:val="009A07F5"/>
    <w:rsid w:val="009A21C1"/>
    <w:rsid w:val="009A2F6E"/>
    <w:rsid w:val="009A2FEF"/>
    <w:rsid w:val="009A4B97"/>
    <w:rsid w:val="009A4F1A"/>
    <w:rsid w:val="009A58C8"/>
    <w:rsid w:val="009A59BD"/>
    <w:rsid w:val="009A697B"/>
    <w:rsid w:val="009A73FB"/>
    <w:rsid w:val="009B211C"/>
    <w:rsid w:val="009B260A"/>
    <w:rsid w:val="009B2C97"/>
    <w:rsid w:val="009B3ABF"/>
    <w:rsid w:val="009B3FD4"/>
    <w:rsid w:val="009B433C"/>
    <w:rsid w:val="009C0252"/>
    <w:rsid w:val="009C0408"/>
    <w:rsid w:val="009C26F9"/>
    <w:rsid w:val="009C41D8"/>
    <w:rsid w:val="009C4DC4"/>
    <w:rsid w:val="009C7C97"/>
    <w:rsid w:val="009D2009"/>
    <w:rsid w:val="009D2642"/>
    <w:rsid w:val="009D51CC"/>
    <w:rsid w:val="009D5EB4"/>
    <w:rsid w:val="009D5F3B"/>
    <w:rsid w:val="009D6539"/>
    <w:rsid w:val="009D6730"/>
    <w:rsid w:val="009D69C2"/>
    <w:rsid w:val="009E3028"/>
    <w:rsid w:val="009E4404"/>
    <w:rsid w:val="009E525A"/>
    <w:rsid w:val="009E5EE0"/>
    <w:rsid w:val="009E62CD"/>
    <w:rsid w:val="009E6804"/>
    <w:rsid w:val="009F168E"/>
    <w:rsid w:val="009F2A27"/>
    <w:rsid w:val="009F43BF"/>
    <w:rsid w:val="009F5631"/>
    <w:rsid w:val="009F7060"/>
    <w:rsid w:val="009F7A63"/>
    <w:rsid w:val="00A0021B"/>
    <w:rsid w:val="00A008B1"/>
    <w:rsid w:val="00A01120"/>
    <w:rsid w:val="00A05869"/>
    <w:rsid w:val="00A05F05"/>
    <w:rsid w:val="00A11165"/>
    <w:rsid w:val="00A111D5"/>
    <w:rsid w:val="00A120F8"/>
    <w:rsid w:val="00A129A7"/>
    <w:rsid w:val="00A132FE"/>
    <w:rsid w:val="00A1332B"/>
    <w:rsid w:val="00A1459E"/>
    <w:rsid w:val="00A1477A"/>
    <w:rsid w:val="00A15694"/>
    <w:rsid w:val="00A15A93"/>
    <w:rsid w:val="00A209DA"/>
    <w:rsid w:val="00A228F4"/>
    <w:rsid w:val="00A229C8"/>
    <w:rsid w:val="00A22A21"/>
    <w:rsid w:val="00A24C3C"/>
    <w:rsid w:val="00A253EB"/>
    <w:rsid w:val="00A25584"/>
    <w:rsid w:val="00A25695"/>
    <w:rsid w:val="00A26336"/>
    <w:rsid w:val="00A264B5"/>
    <w:rsid w:val="00A26628"/>
    <w:rsid w:val="00A27D65"/>
    <w:rsid w:val="00A30FB4"/>
    <w:rsid w:val="00A32EBA"/>
    <w:rsid w:val="00A339CE"/>
    <w:rsid w:val="00A33D58"/>
    <w:rsid w:val="00A3403D"/>
    <w:rsid w:val="00A358D5"/>
    <w:rsid w:val="00A37339"/>
    <w:rsid w:val="00A427A3"/>
    <w:rsid w:val="00A42CE8"/>
    <w:rsid w:val="00A432AB"/>
    <w:rsid w:val="00A43510"/>
    <w:rsid w:val="00A43A0F"/>
    <w:rsid w:val="00A446B0"/>
    <w:rsid w:val="00A44741"/>
    <w:rsid w:val="00A44C15"/>
    <w:rsid w:val="00A474E8"/>
    <w:rsid w:val="00A507F2"/>
    <w:rsid w:val="00A50FA3"/>
    <w:rsid w:val="00A52B99"/>
    <w:rsid w:val="00A5353B"/>
    <w:rsid w:val="00A53D74"/>
    <w:rsid w:val="00A5572A"/>
    <w:rsid w:val="00A55827"/>
    <w:rsid w:val="00A55F5E"/>
    <w:rsid w:val="00A562BB"/>
    <w:rsid w:val="00A577EA"/>
    <w:rsid w:val="00A60B4D"/>
    <w:rsid w:val="00A617FF"/>
    <w:rsid w:val="00A63684"/>
    <w:rsid w:val="00A642CB"/>
    <w:rsid w:val="00A64BCB"/>
    <w:rsid w:val="00A6506A"/>
    <w:rsid w:val="00A66801"/>
    <w:rsid w:val="00A674B4"/>
    <w:rsid w:val="00A6794A"/>
    <w:rsid w:val="00A7032F"/>
    <w:rsid w:val="00A70690"/>
    <w:rsid w:val="00A73254"/>
    <w:rsid w:val="00A75A5A"/>
    <w:rsid w:val="00A75A86"/>
    <w:rsid w:val="00A76631"/>
    <w:rsid w:val="00A76E8C"/>
    <w:rsid w:val="00A775D7"/>
    <w:rsid w:val="00A77B42"/>
    <w:rsid w:val="00A77F8A"/>
    <w:rsid w:val="00A827AE"/>
    <w:rsid w:val="00A83EAE"/>
    <w:rsid w:val="00A8414B"/>
    <w:rsid w:val="00A85DF3"/>
    <w:rsid w:val="00A866C4"/>
    <w:rsid w:val="00A86EEC"/>
    <w:rsid w:val="00A876FB"/>
    <w:rsid w:val="00A90767"/>
    <w:rsid w:val="00A9078C"/>
    <w:rsid w:val="00A926E5"/>
    <w:rsid w:val="00A93485"/>
    <w:rsid w:val="00A93BF7"/>
    <w:rsid w:val="00A94F56"/>
    <w:rsid w:val="00A95746"/>
    <w:rsid w:val="00A96915"/>
    <w:rsid w:val="00AA0C36"/>
    <w:rsid w:val="00AA1033"/>
    <w:rsid w:val="00AA2BA3"/>
    <w:rsid w:val="00AA3EFF"/>
    <w:rsid w:val="00AA7ED3"/>
    <w:rsid w:val="00AB5E37"/>
    <w:rsid w:val="00AB647A"/>
    <w:rsid w:val="00AC2888"/>
    <w:rsid w:val="00AC312D"/>
    <w:rsid w:val="00AC37AD"/>
    <w:rsid w:val="00AC3C5A"/>
    <w:rsid w:val="00AC47AE"/>
    <w:rsid w:val="00AC4C65"/>
    <w:rsid w:val="00AC4F7E"/>
    <w:rsid w:val="00AC5EA5"/>
    <w:rsid w:val="00AD06A3"/>
    <w:rsid w:val="00AD12F0"/>
    <w:rsid w:val="00AD15A8"/>
    <w:rsid w:val="00AD42AD"/>
    <w:rsid w:val="00AD485D"/>
    <w:rsid w:val="00AD5D9C"/>
    <w:rsid w:val="00AE0822"/>
    <w:rsid w:val="00AE12F6"/>
    <w:rsid w:val="00AE1B5C"/>
    <w:rsid w:val="00AE4E41"/>
    <w:rsid w:val="00AE53A2"/>
    <w:rsid w:val="00AE53D1"/>
    <w:rsid w:val="00AE5525"/>
    <w:rsid w:val="00AF0810"/>
    <w:rsid w:val="00AF0892"/>
    <w:rsid w:val="00AF19F8"/>
    <w:rsid w:val="00AF2979"/>
    <w:rsid w:val="00AF35A2"/>
    <w:rsid w:val="00AF3793"/>
    <w:rsid w:val="00AF424D"/>
    <w:rsid w:val="00AF4B86"/>
    <w:rsid w:val="00AF4CD4"/>
    <w:rsid w:val="00AF53A1"/>
    <w:rsid w:val="00AF5D74"/>
    <w:rsid w:val="00B029FD"/>
    <w:rsid w:val="00B0410F"/>
    <w:rsid w:val="00B04915"/>
    <w:rsid w:val="00B06B83"/>
    <w:rsid w:val="00B07885"/>
    <w:rsid w:val="00B1184F"/>
    <w:rsid w:val="00B1202C"/>
    <w:rsid w:val="00B15A41"/>
    <w:rsid w:val="00B15BC3"/>
    <w:rsid w:val="00B21FFA"/>
    <w:rsid w:val="00B2223E"/>
    <w:rsid w:val="00B2228D"/>
    <w:rsid w:val="00B24CA7"/>
    <w:rsid w:val="00B2631D"/>
    <w:rsid w:val="00B2689D"/>
    <w:rsid w:val="00B274D6"/>
    <w:rsid w:val="00B30642"/>
    <w:rsid w:val="00B348D5"/>
    <w:rsid w:val="00B35073"/>
    <w:rsid w:val="00B36A42"/>
    <w:rsid w:val="00B36AEE"/>
    <w:rsid w:val="00B37226"/>
    <w:rsid w:val="00B37FC3"/>
    <w:rsid w:val="00B403C5"/>
    <w:rsid w:val="00B4069C"/>
    <w:rsid w:val="00B413B0"/>
    <w:rsid w:val="00B42712"/>
    <w:rsid w:val="00B429AA"/>
    <w:rsid w:val="00B43258"/>
    <w:rsid w:val="00B43954"/>
    <w:rsid w:val="00B446DA"/>
    <w:rsid w:val="00B456B0"/>
    <w:rsid w:val="00B47F19"/>
    <w:rsid w:val="00B52671"/>
    <w:rsid w:val="00B544BC"/>
    <w:rsid w:val="00B6040B"/>
    <w:rsid w:val="00B6071F"/>
    <w:rsid w:val="00B60AC4"/>
    <w:rsid w:val="00B6224D"/>
    <w:rsid w:val="00B637F1"/>
    <w:rsid w:val="00B65BD3"/>
    <w:rsid w:val="00B662AC"/>
    <w:rsid w:val="00B67371"/>
    <w:rsid w:val="00B674DB"/>
    <w:rsid w:val="00B70B84"/>
    <w:rsid w:val="00B71892"/>
    <w:rsid w:val="00B7214D"/>
    <w:rsid w:val="00B73959"/>
    <w:rsid w:val="00B73DB7"/>
    <w:rsid w:val="00B75D1E"/>
    <w:rsid w:val="00B778C6"/>
    <w:rsid w:val="00B77C06"/>
    <w:rsid w:val="00B8168D"/>
    <w:rsid w:val="00B81E0E"/>
    <w:rsid w:val="00B8315D"/>
    <w:rsid w:val="00B83787"/>
    <w:rsid w:val="00B84CB4"/>
    <w:rsid w:val="00B854A1"/>
    <w:rsid w:val="00B86BB8"/>
    <w:rsid w:val="00B86E96"/>
    <w:rsid w:val="00B919AF"/>
    <w:rsid w:val="00B93289"/>
    <w:rsid w:val="00B94468"/>
    <w:rsid w:val="00B94CDB"/>
    <w:rsid w:val="00B95326"/>
    <w:rsid w:val="00B9548E"/>
    <w:rsid w:val="00B95F6E"/>
    <w:rsid w:val="00B973C7"/>
    <w:rsid w:val="00B97929"/>
    <w:rsid w:val="00BA3BD8"/>
    <w:rsid w:val="00BA6172"/>
    <w:rsid w:val="00BA6598"/>
    <w:rsid w:val="00BA758C"/>
    <w:rsid w:val="00BB1742"/>
    <w:rsid w:val="00BB1CCC"/>
    <w:rsid w:val="00BB2F97"/>
    <w:rsid w:val="00BB3C36"/>
    <w:rsid w:val="00BB66BC"/>
    <w:rsid w:val="00BC0163"/>
    <w:rsid w:val="00BC07C8"/>
    <w:rsid w:val="00BC0806"/>
    <w:rsid w:val="00BC0A23"/>
    <w:rsid w:val="00BC20F5"/>
    <w:rsid w:val="00BC266D"/>
    <w:rsid w:val="00BC4A67"/>
    <w:rsid w:val="00BC6498"/>
    <w:rsid w:val="00BC7276"/>
    <w:rsid w:val="00BC72AD"/>
    <w:rsid w:val="00BD087D"/>
    <w:rsid w:val="00BD2E41"/>
    <w:rsid w:val="00BD3CF4"/>
    <w:rsid w:val="00BD42D6"/>
    <w:rsid w:val="00BD4CBC"/>
    <w:rsid w:val="00BD613D"/>
    <w:rsid w:val="00BD6979"/>
    <w:rsid w:val="00BD77C2"/>
    <w:rsid w:val="00BE0A33"/>
    <w:rsid w:val="00BE28F5"/>
    <w:rsid w:val="00BE2B36"/>
    <w:rsid w:val="00BE34EF"/>
    <w:rsid w:val="00BE469D"/>
    <w:rsid w:val="00BE4F75"/>
    <w:rsid w:val="00BE5349"/>
    <w:rsid w:val="00BE6220"/>
    <w:rsid w:val="00BE6991"/>
    <w:rsid w:val="00BE6DD2"/>
    <w:rsid w:val="00BF02DE"/>
    <w:rsid w:val="00BF09FE"/>
    <w:rsid w:val="00BF0F68"/>
    <w:rsid w:val="00BF162D"/>
    <w:rsid w:val="00BF17D7"/>
    <w:rsid w:val="00BF21F4"/>
    <w:rsid w:val="00BF3A39"/>
    <w:rsid w:val="00BF3B84"/>
    <w:rsid w:val="00BF5B52"/>
    <w:rsid w:val="00BF6EB1"/>
    <w:rsid w:val="00C02120"/>
    <w:rsid w:val="00C0379B"/>
    <w:rsid w:val="00C03E82"/>
    <w:rsid w:val="00C04FE3"/>
    <w:rsid w:val="00C051CE"/>
    <w:rsid w:val="00C058BC"/>
    <w:rsid w:val="00C06064"/>
    <w:rsid w:val="00C10C1D"/>
    <w:rsid w:val="00C11D54"/>
    <w:rsid w:val="00C1204B"/>
    <w:rsid w:val="00C12E0D"/>
    <w:rsid w:val="00C142D8"/>
    <w:rsid w:val="00C14A62"/>
    <w:rsid w:val="00C15699"/>
    <w:rsid w:val="00C2085E"/>
    <w:rsid w:val="00C22F90"/>
    <w:rsid w:val="00C24D98"/>
    <w:rsid w:val="00C26266"/>
    <w:rsid w:val="00C26AC4"/>
    <w:rsid w:val="00C26BE9"/>
    <w:rsid w:val="00C26F80"/>
    <w:rsid w:val="00C306E7"/>
    <w:rsid w:val="00C33758"/>
    <w:rsid w:val="00C340BC"/>
    <w:rsid w:val="00C34921"/>
    <w:rsid w:val="00C35D17"/>
    <w:rsid w:val="00C36E5A"/>
    <w:rsid w:val="00C40480"/>
    <w:rsid w:val="00C43417"/>
    <w:rsid w:val="00C44402"/>
    <w:rsid w:val="00C467C1"/>
    <w:rsid w:val="00C50093"/>
    <w:rsid w:val="00C5188A"/>
    <w:rsid w:val="00C519D0"/>
    <w:rsid w:val="00C52749"/>
    <w:rsid w:val="00C52B73"/>
    <w:rsid w:val="00C533E5"/>
    <w:rsid w:val="00C544E0"/>
    <w:rsid w:val="00C57CBF"/>
    <w:rsid w:val="00C668AF"/>
    <w:rsid w:val="00C6789B"/>
    <w:rsid w:val="00C71820"/>
    <w:rsid w:val="00C7185D"/>
    <w:rsid w:val="00C724B7"/>
    <w:rsid w:val="00C74CC9"/>
    <w:rsid w:val="00C76544"/>
    <w:rsid w:val="00C774AB"/>
    <w:rsid w:val="00C8060A"/>
    <w:rsid w:val="00C806CA"/>
    <w:rsid w:val="00C80F33"/>
    <w:rsid w:val="00C81097"/>
    <w:rsid w:val="00C81109"/>
    <w:rsid w:val="00C81CC4"/>
    <w:rsid w:val="00C84420"/>
    <w:rsid w:val="00C850EC"/>
    <w:rsid w:val="00C901D8"/>
    <w:rsid w:val="00C917EC"/>
    <w:rsid w:val="00C928A0"/>
    <w:rsid w:val="00C93815"/>
    <w:rsid w:val="00C94197"/>
    <w:rsid w:val="00C94F12"/>
    <w:rsid w:val="00C967CD"/>
    <w:rsid w:val="00C976EC"/>
    <w:rsid w:val="00CA0DF3"/>
    <w:rsid w:val="00CA1072"/>
    <w:rsid w:val="00CA1485"/>
    <w:rsid w:val="00CA26BF"/>
    <w:rsid w:val="00CA32A1"/>
    <w:rsid w:val="00CA4C0D"/>
    <w:rsid w:val="00CA4E75"/>
    <w:rsid w:val="00CA5E6A"/>
    <w:rsid w:val="00CA6EDB"/>
    <w:rsid w:val="00CA736F"/>
    <w:rsid w:val="00CA7FF9"/>
    <w:rsid w:val="00CB12DC"/>
    <w:rsid w:val="00CB3859"/>
    <w:rsid w:val="00CB5332"/>
    <w:rsid w:val="00CB6217"/>
    <w:rsid w:val="00CB6D87"/>
    <w:rsid w:val="00CB7A84"/>
    <w:rsid w:val="00CC08C0"/>
    <w:rsid w:val="00CC10CB"/>
    <w:rsid w:val="00CC1E4C"/>
    <w:rsid w:val="00CC224C"/>
    <w:rsid w:val="00CC22A6"/>
    <w:rsid w:val="00CC350C"/>
    <w:rsid w:val="00CC3593"/>
    <w:rsid w:val="00CC49DF"/>
    <w:rsid w:val="00CC5BF0"/>
    <w:rsid w:val="00CC5CC4"/>
    <w:rsid w:val="00CC6A97"/>
    <w:rsid w:val="00CC6D31"/>
    <w:rsid w:val="00CC78D5"/>
    <w:rsid w:val="00CC7C99"/>
    <w:rsid w:val="00CD110D"/>
    <w:rsid w:val="00CD1881"/>
    <w:rsid w:val="00CD19B3"/>
    <w:rsid w:val="00CD2315"/>
    <w:rsid w:val="00CD3076"/>
    <w:rsid w:val="00CD3661"/>
    <w:rsid w:val="00CD4D04"/>
    <w:rsid w:val="00CD596F"/>
    <w:rsid w:val="00CD6F0A"/>
    <w:rsid w:val="00CD7A50"/>
    <w:rsid w:val="00CE0BB5"/>
    <w:rsid w:val="00CE2DD7"/>
    <w:rsid w:val="00CE384D"/>
    <w:rsid w:val="00CE46C0"/>
    <w:rsid w:val="00CE487D"/>
    <w:rsid w:val="00CE4FFB"/>
    <w:rsid w:val="00CE5548"/>
    <w:rsid w:val="00CE62EF"/>
    <w:rsid w:val="00CF1407"/>
    <w:rsid w:val="00CF2856"/>
    <w:rsid w:val="00CF2995"/>
    <w:rsid w:val="00CF3691"/>
    <w:rsid w:val="00CF4EAC"/>
    <w:rsid w:val="00CF5903"/>
    <w:rsid w:val="00CF5E94"/>
    <w:rsid w:val="00CF62FA"/>
    <w:rsid w:val="00CF7439"/>
    <w:rsid w:val="00D01358"/>
    <w:rsid w:val="00D016C8"/>
    <w:rsid w:val="00D01723"/>
    <w:rsid w:val="00D02435"/>
    <w:rsid w:val="00D05C3E"/>
    <w:rsid w:val="00D05E15"/>
    <w:rsid w:val="00D06DE7"/>
    <w:rsid w:val="00D105FD"/>
    <w:rsid w:val="00D1132B"/>
    <w:rsid w:val="00D15CB6"/>
    <w:rsid w:val="00D2046E"/>
    <w:rsid w:val="00D20522"/>
    <w:rsid w:val="00D214FA"/>
    <w:rsid w:val="00D21D67"/>
    <w:rsid w:val="00D22225"/>
    <w:rsid w:val="00D23CEF"/>
    <w:rsid w:val="00D254DD"/>
    <w:rsid w:val="00D258A9"/>
    <w:rsid w:val="00D25BF9"/>
    <w:rsid w:val="00D27182"/>
    <w:rsid w:val="00D27718"/>
    <w:rsid w:val="00D306EF"/>
    <w:rsid w:val="00D31C63"/>
    <w:rsid w:val="00D348B6"/>
    <w:rsid w:val="00D35B60"/>
    <w:rsid w:val="00D375A2"/>
    <w:rsid w:val="00D40519"/>
    <w:rsid w:val="00D40D3A"/>
    <w:rsid w:val="00D40E63"/>
    <w:rsid w:val="00D40EF7"/>
    <w:rsid w:val="00D41037"/>
    <w:rsid w:val="00D4316C"/>
    <w:rsid w:val="00D43B00"/>
    <w:rsid w:val="00D44C5F"/>
    <w:rsid w:val="00D45F85"/>
    <w:rsid w:val="00D46C2C"/>
    <w:rsid w:val="00D46FB6"/>
    <w:rsid w:val="00D50260"/>
    <w:rsid w:val="00D50449"/>
    <w:rsid w:val="00D5061A"/>
    <w:rsid w:val="00D5095C"/>
    <w:rsid w:val="00D50B50"/>
    <w:rsid w:val="00D5310F"/>
    <w:rsid w:val="00D54031"/>
    <w:rsid w:val="00D544B4"/>
    <w:rsid w:val="00D55FC3"/>
    <w:rsid w:val="00D57636"/>
    <w:rsid w:val="00D607F0"/>
    <w:rsid w:val="00D60C99"/>
    <w:rsid w:val="00D614B2"/>
    <w:rsid w:val="00D614F3"/>
    <w:rsid w:val="00D63448"/>
    <w:rsid w:val="00D643DD"/>
    <w:rsid w:val="00D64C63"/>
    <w:rsid w:val="00D64EF2"/>
    <w:rsid w:val="00D665AC"/>
    <w:rsid w:val="00D67076"/>
    <w:rsid w:val="00D67CB0"/>
    <w:rsid w:val="00D71030"/>
    <w:rsid w:val="00D71866"/>
    <w:rsid w:val="00D71D68"/>
    <w:rsid w:val="00D73616"/>
    <w:rsid w:val="00D74BFB"/>
    <w:rsid w:val="00D754D5"/>
    <w:rsid w:val="00D75960"/>
    <w:rsid w:val="00D76889"/>
    <w:rsid w:val="00D77243"/>
    <w:rsid w:val="00D8171A"/>
    <w:rsid w:val="00D81B92"/>
    <w:rsid w:val="00D81E91"/>
    <w:rsid w:val="00D82F3B"/>
    <w:rsid w:val="00D833EE"/>
    <w:rsid w:val="00D83C0D"/>
    <w:rsid w:val="00D85C99"/>
    <w:rsid w:val="00D86E0D"/>
    <w:rsid w:val="00D9498D"/>
    <w:rsid w:val="00D94B3A"/>
    <w:rsid w:val="00D94B90"/>
    <w:rsid w:val="00D960E7"/>
    <w:rsid w:val="00DA09DB"/>
    <w:rsid w:val="00DA168F"/>
    <w:rsid w:val="00DA1EF7"/>
    <w:rsid w:val="00DA1F31"/>
    <w:rsid w:val="00DA2508"/>
    <w:rsid w:val="00DA3BCA"/>
    <w:rsid w:val="00DA511E"/>
    <w:rsid w:val="00DA55F7"/>
    <w:rsid w:val="00DA79EF"/>
    <w:rsid w:val="00DB2573"/>
    <w:rsid w:val="00DB2655"/>
    <w:rsid w:val="00DB29A2"/>
    <w:rsid w:val="00DB4204"/>
    <w:rsid w:val="00DB568D"/>
    <w:rsid w:val="00DB5787"/>
    <w:rsid w:val="00DB5915"/>
    <w:rsid w:val="00DB62CC"/>
    <w:rsid w:val="00DB75E5"/>
    <w:rsid w:val="00DB7730"/>
    <w:rsid w:val="00DB776A"/>
    <w:rsid w:val="00DC1041"/>
    <w:rsid w:val="00DC18F8"/>
    <w:rsid w:val="00DC2724"/>
    <w:rsid w:val="00DC2E0A"/>
    <w:rsid w:val="00DC2FB7"/>
    <w:rsid w:val="00DC4824"/>
    <w:rsid w:val="00DC6090"/>
    <w:rsid w:val="00DC6565"/>
    <w:rsid w:val="00DC6713"/>
    <w:rsid w:val="00DC7803"/>
    <w:rsid w:val="00DD1127"/>
    <w:rsid w:val="00DD17B4"/>
    <w:rsid w:val="00DD225F"/>
    <w:rsid w:val="00DD236E"/>
    <w:rsid w:val="00DD2A00"/>
    <w:rsid w:val="00DD2BFC"/>
    <w:rsid w:val="00DD30D5"/>
    <w:rsid w:val="00DD3EEF"/>
    <w:rsid w:val="00DD5E98"/>
    <w:rsid w:val="00DD6A1E"/>
    <w:rsid w:val="00DE054C"/>
    <w:rsid w:val="00DE183C"/>
    <w:rsid w:val="00DE3CC0"/>
    <w:rsid w:val="00DE3F58"/>
    <w:rsid w:val="00DE3FD9"/>
    <w:rsid w:val="00DE4479"/>
    <w:rsid w:val="00DE4BA0"/>
    <w:rsid w:val="00DE5D33"/>
    <w:rsid w:val="00DE7ED2"/>
    <w:rsid w:val="00DE7F7F"/>
    <w:rsid w:val="00DF00FF"/>
    <w:rsid w:val="00DF0422"/>
    <w:rsid w:val="00DF248E"/>
    <w:rsid w:val="00DF25DD"/>
    <w:rsid w:val="00DF3C05"/>
    <w:rsid w:val="00DF51AB"/>
    <w:rsid w:val="00DF57BE"/>
    <w:rsid w:val="00DF707D"/>
    <w:rsid w:val="00E007B6"/>
    <w:rsid w:val="00E03F38"/>
    <w:rsid w:val="00E0509E"/>
    <w:rsid w:val="00E062F2"/>
    <w:rsid w:val="00E069A2"/>
    <w:rsid w:val="00E115EF"/>
    <w:rsid w:val="00E12C07"/>
    <w:rsid w:val="00E13BA2"/>
    <w:rsid w:val="00E13C77"/>
    <w:rsid w:val="00E16861"/>
    <w:rsid w:val="00E16D53"/>
    <w:rsid w:val="00E16FCD"/>
    <w:rsid w:val="00E20480"/>
    <w:rsid w:val="00E20A2A"/>
    <w:rsid w:val="00E20AC5"/>
    <w:rsid w:val="00E224BF"/>
    <w:rsid w:val="00E226CB"/>
    <w:rsid w:val="00E22BFF"/>
    <w:rsid w:val="00E23D4B"/>
    <w:rsid w:val="00E24AD4"/>
    <w:rsid w:val="00E25051"/>
    <w:rsid w:val="00E25FD9"/>
    <w:rsid w:val="00E262FC"/>
    <w:rsid w:val="00E27856"/>
    <w:rsid w:val="00E30869"/>
    <w:rsid w:val="00E30C33"/>
    <w:rsid w:val="00E32C2E"/>
    <w:rsid w:val="00E34312"/>
    <w:rsid w:val="00E36A14"/>
    <w:rsid w:val="00E37430"/>
    <w:rsid w:val="00E40CDA"/>
    <w:rsid w:val="00E417AB"/>
    <w:rsid w:val="00E42013"/>
    <w:rsid w:val="00E4274F"/>
    <w:rsid w:val="00E428C8"/>
    <w:rsid w:val="00E42D4A"/>
    <w:rsid w:val="00E43256"/>
    <w:rsid w:val="00E44CA5"/>
    <w:rsid w:val="00E47A29"/>
    <w:rsid w:val="00E50597"/>
    <w:rsid w:val="00E51903"/>
    <w:rsid w:val="00E51C27"/>
    <w:rsid w:val="00E5232F"/>
    <w:rsid w:val="00E53A07"/>
    <w:rsid w:val="00E53AAE"/>
    <w:rsid w:val="00E543D2"/>
    <w:rsid w:val="00E55F83"/>
    <w:rsid w:val="00E57416"/>
    <w:rsid w:val="00E61588"/>
    <w:rsid w:val="00E61737"/>
    <w:rsid w:val="00E629D2"/>
    <w:rsid w:val="00E62A03"/>
    <w:rsid w:val="00E64DBE"/>
    <w:rsid w:val="00E6544A"/>
    <w:rsid w:val="00E660FE"/>
    <w:rsid w:val="00E71727"/>
    <w:rsid w:val="00E7358F"/>
    <w:rsid w:val="00E73C00"/>
    <w:rsid w:val="00E74484"/>
    <w:rsid w:val="00E74791"/>
    <w:rsid w:val="00E749A7"/>
    <w:rsid w:val="00E753F3"/>
    <w:rsid w:val="00E75A6B"/>
    <w:rsid w:val="00E77326"/>
    <w:rsid w:val="00E81033"/>
    <w:rsid w:val="00E83120"/>
    <w:rsid w:val="00E84324"/>
    <w:rsid w:val="00E85CD6"/>
    <w:rsid w:val="00E85FF3"/>
    <w:rsid w:val="00E8606C"/>
    <w:rsid w:val="00E8672A"/>
    <w:rsid w:val="00E870F0"/>
    <w:rsid w:val="00E871F6"/>
    <w:rsid w:val="00E8730A"/>
    <w:rsid w:val="00E924A0"/>
    <w:rsid w:val="00E947C8"/>
    <w:rsid w:val="00E94D76"/>
    <w:rsid w:val="00E951FD"/>
    <w:rsid w:val="00E9608E"/>
    <w:rsid w:val="00E960AF"/>
    <w:rsid w:val="00E9612F"/>
    <w:rsid w:val="00EA0A2E"/>
    <w:rsid w:val="00EA0CE4"/>
    <w:rsid w:val="00EA140D"/>
    <w:rsid w:val="00EA18D3"/>
    <w:rsid w:val="00EA1F09"/>
    <w:rsid w:val="00EA3159"/>
    <w:rsid w:val="00EA4796"/>
    <w:rsid w:val="00EA5B09"/>
    <w:rsid w:val="00EA5D1E"/>
    <w:rsid w:val="00EA5F8D"/>
    <w:rsid w:val="00EA6763"/>
    <w:rsid w:val="00EA6AA2"/>
    <w:rsid w:val="00EA6F5D"/>
    <w:rsid w:val="00EA72E4"/>
    <w:rsid w:val="00EB0719"/>
    <w:rsid w:val="00EB07E1"/>
    <w:rsid w:val="00EB1362"/>
    <w:rsid w:val="00EB1A94"/>
    <w:rsid w:val="00EB2A6A"/>
    <w:rsid w:val="00EB3A1F"/>
    <w:rsid w:val="00EC0BB9"/>
    <w:rsid w:val="00EC26EB"/>
    <w:rsid w:val="00EC3EC8"/>
    <w:rsid w:val="00EC4AC6"/>
    <w:rsid w:val="00EC4BAB"/>
    <w:rsid w:val="00EC4EA5"/>
    <w:rsid w:val="00EC5039"/>
    <w:rsid w:val="00EC6A2E"/>
    <w:rsid w:val="00ED0178"/>
    <w:rsid w:val="00ED0269"/>
    <w:rsid w:val="00ED12EB"/>
    <w:rsid w:val="00ED153A"/>
    <w:rsid w:val="00ED1ABE"/>
    <w:rsid w:val="00ED276B"/>
    <w:rsid w:val="00ED3356"/>
    <w:rsid w:val="00ED5118"/>
    <w:rsid w:val="00ED6945"/>
    <w:rsid w:val="00ED6994"/>
    <w:rsid w:val="00ED7CE1"/>
    <w:rsid w:val="00EE001E"/>
    <w:rsid w:val="00EE10E7"/>
    <w:rsid w:val="00EE188F"/>
    <w:rsid w:val="00EE3D0D"/>
    <w:rsid w:val="00EE3E31"/>
    <w:rsid w:val="00EE42CA"/>
    <w:rsid w:val="00EE51D1"/>
    <w:rsid w:val="00EE61A4"/>
    <w:rsid w:val="00EE74D9"/>
    <w:rsid w:val="00EE7F81"/>
    <w:rsid w:val="00EF1822"/>
    <w:rsid w:val="00EF1F99"/>
    <w:rsid w:val="00EF5FE9"/>
    <w:rsid w:val="00EF6402"/>
    <w:rsid w:val="00EF6576"/>
    <w:rsid w:val="00EF7C6F"/>
    <w:rsid w:val="00F0126F"/>
    <w:rsid w:val="00F01778"/>
    <w:rsid w:val="00F021BC"/>
    <w:rsid w:val="00F0231A"/>
    <w:rsid w:val="00F0272A"/>
    <w:rsid w:val="00F03D5C"/>
    <w:rsid w:val="00F04F72"/>
    <w:rsid w:val="00F053C2"/>
    <w:rsid w:val="00F06482"/>
    <w:rsid w:val="00F06A4C"/>
    <w:rsid w:val="00F1214F"/>
    <w:rsid w:val="00F12481"/>
    <w:rsid w:val="00F1344A"/>
    <w:rsid w:val="00F13C46"/>
    <w:rsid w:val="00F2467F"/>
    <w:rsid w:val="00F24B19"/>
    <w:rsid w:val="00F24C6E"/>
    <w:rsid w:val="00F2764C"/>
    <w:rsid w:val="00F27CE0"/>
    <w:rsid w:val="00F3026A"/>
    <w:rsid w:val="00F302FC"/>
    <w:rsid w:val="00F3041D"/>
    <w:rsid w:val="00F3047B"/>
    <w:rsid w:val="00F31A4D"/>
    <w:rsid w:val="00F3261A"/>
    <w:rsid w:val="00F33D5B"/>
    <w:rsid w:val="00F3585B"/>
    <w:rsid w:val="00F359F5"/>
    <w:rsid w:val="00F35DAD"/>
    <w:rsid w:val="00F369CF"/>
    <w:rsid w:val="00F40B39"/>
    <w:rsid w:val="00F4138E"/>
    <w:rsid w:val="00F43CBC"/>
    <w:rsid w:val="00F44035"/>
    <w:rsid w:val="00F44548"/>
    <w:rsid w:val="00F449F7"/>
    <w:rsid w:val="00F45C5F"/>
    <w:rsid w:val="00F46412"/>
    <w:rsid w:val="00F469DA"/>
    <w:rsid w:val="00F52197"/>
    <w:rsid w:val="00F52EF1"/>
    <w:rsid w:val="00F52EF2"/>
    <w:rsid w:val="00F52FBA"/>
    <w:rsid w:val="00F540CC"/>
    <w:rsid w:val="00F54474"/>
    <w:rsid w:val="00F55CAC"/>
    <w:rsid w:val="00F5685F"/>
    <w:rsid w:val="00F60103"/>
    <w:rsid w:val="00F61BF1"/>
    <w:rsid w:val="00F70ACD"/>
    <w:rsid w:val="00F70F6C"/>
    <w:rsid w:val="00F71056"/>
    <w:rsid w:val="00F7173E"/>
    <w:rsid w:val="00F73860"/>
    <w:rsid w:val="00F74313"/>
    <w:rsid w:val="00F74F95"/>
    <w:rsid w:val="00F7520B"/>
    <w:rsid w:val="00F75864"/>
    <w:rsid w:val="00F77018"/>
    <w:rsid w:val="00F77540"/>
    <w:rsid w:val="00F77E6B"/>
    <w:rsid w:val="00F80646"/>
    <w:rsid w:val="00F80FAF"/>
    <w:rsid w:val="00F8205F"/>
    <w:rsid w:val="00F836C2"/>
    <w:rsid w:val="00F8547E"/>
    <w:rsid w:val="00F85724"/>
    <w:rsid w:val="00F86034"/>
    <w:rsid w:val="00F90CD9"/>
    <w:rsid w:val="00F93602"/>
    <w:rsid w:val="00F94098"/>
    <w:rsid w:val="00F960C9"/>
    <w:rsid w:val="00F96C1D"/>
    <w:rsid w:val="00F9721B"/>
    <w:rsid w:val="00F9754E"/>
    <w:rsid w:val="00FA06DF"/>
    <w:rsid w:val="00FA0CD0"/>
    <w:rsid w:val="00FA0FF7"/>
    <w:rsid w:val="00FA140D"/>
    <w:rsid w:val="00FA365A"/>
    <w:rsid w:val="00FA3D32"/>
    <w:rsid w:val="00FA5054"/>
    <w:rsid w:val="00FA67C0"/>
    <w:rsid w:val="00FA7370"/>
    <w:rsid w:val="00FA7A7E"/>
    <w:rsid w:val="00FB0561"/>
    <w:rsid w:val="00FB2566"/>
    <w:rsid w:val="00FB25A4"/>
    <w:rsid w:val="00FB2D59"/>
    <w:rsid w:val="00FB3116"/>
    <w:rsid w:val="00FB34C4"/>
    <w:rsid w:val="00FB3657"/>
    <w:rsid w:val="00FB4109"/>
    <w:rsid w:val="00FB4416"/>
    <w:rsid w:val="00FB4835"/>
    <w:rsid w:val="00FB4F1D"/>
    <w:rsid w:val="00FB6377"/>
    <w:rsid w:val="00FB658B"/>
    <w:rsid w:val="00FB7AB2"/>
    <w:rsid w:val="00FB7D9C"/>
    <w:rsid w:val="00FC23BC"/>
    <w:rsid w:val="00FC469A"/>
    <w:rsid w:val="00FC6E1A"/>
    <w:rsid w:val="00FC74A6"/>
    <w:rsid w:val="00FD1EDA"/>
    <w:rsid w:val="00FD31E2"/>
    <w:rsid w:val="00FD5683"/>
    <w:rsid w:val="00FD6245"/>
    <w:rsid w:val="00FD6A2F"/>
    <w:rsid w:val="00FD6B11"/>
    <w:rsid w:val="00FD7B4E"/>
    <w:rsid w:val="00FD7BDF"/>
    <w:rsid w:val="00FE0493"/>
    <w:rsid w:val="00FE3344"/>
    <w:rsid w:val="00FE4C9B"/>
    <w:rsid w:val="00FE50B5"/>
    <w:rsid w:val="00FE5421"/>
    <w:rsid w:val="00FE58F2"/>
    <w:rsid w:val="00FE61E8"/>
    <w:rsid w:val="00FE61EC"/>
    <w:rsid w:val="00FE6CBE"/>
    <w:rsid w:val="00FF06D0"/>
    <w:rsid w:val="00FF3796"/>
    <w:rsid w:val="00FF386A"/>
    <w:rsid w:val="00FF3FAD"/>
    <w:rsid w:val="00FF46BB"/>
    <w:rsid w:val="00FF5D94"/>
    <w:rsid w:val="00FF60B2"/>
    <w:rsid w:val="00FF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0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1164E"/>
    <w:pPr>
      <w:widowControl w:val="0"/>
      <w:autoSpaceDE w:val="0"/>
      <w:autoSpaceDN w:val="0"/>
      <w:adjustRightInd w:val="0"/>
      <w:ind w:firstLine="720"/>
    </w:pPr>
    <w:rPr>
      <w:rFonts w:ascii="Arial" w:hAnsi="Arial" w:cs="Arial"/>
    </w:rPr>
  </w:style>
  <w:style w:type="paragraph" w:customStyle="1" w:styleId="ConsNonformat">
    <w:name w:val="ConsNonformat"/>
    <w:rsid w:val="0041164E"/>
    <w:pPr>
      <w:widowControl w:val="0"/>
      <w:autoSpaceDE w:val="0"/>
      <w:autoSpaceDN w:val="0"/>
      <w:adjustRightInd w:val="0"/>
    </w:pPr>
    <w:rPr>
      <w:rFonts w:ascii="Courier New" w:hAnsi="Courier New" w:cs="Courier New"/>
    </w:rPr>
  </w:style>
  <w:style w:type="paragraph" w:customStyle="1" w:styleId="ConsTitle">
    <w:name w:val="ConsTitle"/>
    <w:rsid w:val="0041164E"/>
    <w:pPr>
      <w:widowControl w:val="0"/>
      <w:autoSpaceDE w:val="0"/>
      <w:autoSpaceDN w:val="0"/>
      <w:adjustRightInd w:val="0"/>
    </w:pPr>
    <w:rPr>
      <w:rFonts w:ascii="Arial" w:hAnsi="Arial" w:cs="Arial"/>
      <w:b/>
      <w:bCs/>
      <w:sz w:val="16"/>
      <w:szCs w:val="16"/>
    </w:rPr>
  </w:style>
  <w:style w:type="paragraph" w:customStyle="1" w:styleId="ConsCell">
    <w:name w:val="ConsCell"/>
    <w:rsid w:val="0041164E"/>
    <w:pPr>
      <w:widowControl w:val="0"/>
      <w:autoSpaceDE w:val="0"/>
      <w:autoSpaceDN w:val="0"/>
      <w:adjustRightInd w:val="0"/>
    </w:pPr>
    <w:rPr>
      <w:rFonts w:ascii="Arial" w:hAnsi="Arial" w:cs="Arial"/>
    </w:rPr>
  </w:style>
  <w:style w:type="paragraph" w:customStyle="1" w:styleId="ConsDocList">
    <w:name w:val="ConsDocList"/>
    <w:rsid w:val="0041164E"/>
    <w:pPr>
      <w:widowControl w:val="0"/>
      <w:autoSpaceDE w:val="0"/>
      <w:autoSpaceDN w:val="0"/>
      <w:adjustRightInd w:val="0"/>
    </w:pPr>
    <w:rPr>
      <w:rFonts w:ascii="Courier New" w:hAnsi="Courier New" w:cs="Courier New"/>
    </w:rPr>
  </w:style>
  <w:style w:type="paragraph" w:styleId="a3">
    <w:name w:val="footer"/>
    <w:basedOn w:val="a"/>
    <w:rsid w:val="00BA758C"/>
    <w:pPr>
      <w:tabs>
        <w:tab w:val="center" w:pos="4677"/>
        <w:tab w:val="right" w:pos="9355"/>
      </w:tabs>
    </w:pPr>
  </w:style>
  <w:style w:type="character" w:styleId="a4">
    <w:name w:val="page number"/>
    <w:basedOn w:val="a0"/>
    <w:rsid w:val="00BA758C"/>
  </w:style>
  <w:style w:type="table" w:styleId="a5">
    <w:name w:val="Table Grid"/>
    <w:basedOn w:val="a1"/>
    <w:rsid w:val="00EE1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761A"/>
    <w:pPr>
      <w:autoSpaceDE w:val="0"/>
      <w:autoSpaceDN w:val="0"/>
      <w:adjustRightInd w:val="0"/>
      <w:ind w:firstLine="720"/>
    </w:pPr>
    <w:rPr>
      <w:rFonts w:ascii="Arial" w:hAnsi="Arial" w:cs="Arial"/>
    </w:rPr>
  </w:style>
  <w:style w:type="paragraph" w:styleId="a6">
    <w:name w:val="header"/>
    <w:basedOn w:val="a"/>
    <w:rsid w:val="00404C27"/>
    <w:pPr>
      <w:tabs>
        <w:tab w:val="center" w:pos="4677"/>
        <w:tab w:val="right" w:pos="9355"/>
      </w:tabs>
    </w:pPr>
  </w:style>
  <w:style w:type="paragraph" w:customStyle="1" w:styleId="ConsPlusNonformat">
    <w:name w:val="ConsPlusNonformat"/>
    <w:rsid w:val="00702A29"/>
    <w:pPr>
      <w:autoSpaceDE w:val="0"/>
      <w:autoSpaceDN w:val="0"/>
      <w:adjustRightInd w:val="0"/>
    </w:pPr>
    <w:rPr>
      <w:rFonts w:ascii="Courier New" w:hAnsi="Courier New" w:cs="Courier New"/>
    </w:rPr>
  </w:style>
  <w:style w:type="paragraph" w:customStyle="1" w:styleId="ConsPlusTitle">
    <w:name w:val="ConsPlusTitle"/>
    <w:rsid w:val="00702A29"/>
    <w:pPr>
      <w:autoSpaceDE w:val="0"/>
      <w:autoSpaceDN w:val="0"/>
      <w:adjustRightInd w:val="0"/>
    </w:pPr>
    <w:rPr>
      <w:b/>
      <w:bCs/>
      <w:sz w:val="26"/>
      <w:szCs w:val="26"/>
    </w:rPr>
  </w:style>
  <w:style w:type="paragraph" w:customStyle="1" w:styleId="ConsPlusCell">
    <w:name w:val="ConsPlusCell"/>
    <w:uiPriority w:val="99"/>
    <w:rsid w:val="00537E19"/>
    <w:pPr>
      <w:autoSpaceDE w:val="0"/>
      <w:autoSpaceDN w:val="0"/>
      <w:adjustRightInd w:val="0"/>
    </w:pPr>
    <w:rPr>
      <w:rFonts w:ascii="Arial" w:hAnsi="Arial" w:cs="Arial"/>
    </w:rPr>
  </w:style>
  <w:style w:type="paragraph" w:styleId="HTML">
    <w:name w:val="HTML Preformatted"/>
    <w:basedOn w:val="a"/>
    <w:link w:val="HTML0"/>
    <w:uiPriority w:val="99"/>
    <w:unhideWhenUsed/>
    <w:rsid w:val="003A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A37B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97427088">
      <w:bodyDiv w:val="1"/>
      <w:marLeft w:val="0"/>
      <w:marRight w:val="0"/>
      <w:marTop w:val="0"/>
      <w:marBottom w:val="0"/>
      <w:divBdr>
        <w:top w:val="none" w:sz="0" w:space="0" w:color="auto"/>
        <w:left w:val="none" w:sz="0" w:space="0" w:color="auto"/>
        <w:bottom w:val="none" w:sz="0" w:space="0" w:color="auto"/>
        <w:right w:val="none" w:sz="0" w:space="0" w:color="auto"/>
      </w:divBdr>
    </w:div>
    <w:div w:id="6871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952</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Исх</vt:lpstr>
    </vt:vector>
  </TitlesOfParts>
  <Company>Private</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ConsultantPlus</dc:creator>
  <cp:lastModifiedBy>kasko</cp:lastModifiedBy>
  <cp:revision>4</cp:revision>
  <cp:lastPrinted>2016-09-01T09:54:00Z</cp:lastPrinted>
  <dcterms:created xsi:type="dcterms:W3CDTF">2019-11-21T05:27:00Z</dcterms:created>
  <dcterms:modified xsi:type="dcterms:W3CDTF">2019-11-21T07:03:00Z</dcterms:modified>
</cp:coreProperties>
</file>