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ayout w:type="fixed"/>
        <w:tblLook w:val="01E0"/>
      </w:tblPr>
      <w:tblGrid>
        <w:gridCol w:w="4536"/>
        <w:gridCol w:w="5812"/>
      </w:tblGrid>
      <w:tr w:rsidR="000229A4" w:rsidRPr="000229A4" w:rsidTr="00685D5D">
        <w:trPr>
          <w:trHeight w:val="1701"/>
        </w:trPr>
        <w:tc>
          <w:tcPr>
            <w:tcW w:w="4536" w:type="dxa"/>
          </w:tcPr>
          <w:p w:rsidR="000229A4" w:rsidRPr="000229A4" w:rsidRDefault="000229A4" w:rsidP="00685D5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sz w:val="24"/>
                <w:szCs w:val="24"/>
              </w:rPr>
              <w:t>2 февраля 2017 г.</w:t>
            </w:r>
          </w:p>
        </w:tc>
        <w:tc>
          <w:tcPr>
            <w:tcW w:w="5812" w:type="dxa"/>
          </w:tcPr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Адвоката адвокатского бюро «Сысуев, Бондарь, </w:t>
            </w:r>
            <w:proofErr w:type="spellStart"/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>Храпуцкий</w:t>
            </w:r>
            <w:proofErr w:type="spellEnd"/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СБХ»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Андрей Иванович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Нотариальной конторе Партизанского района               </w:t>
            </w:r>
            <w:proofErr w:type="gramStart"/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>. Минска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sz w:val="24"/>
                <w:szCs w:val="24"/>
              </w:rPr>
              <w:t>Адрес: 220034, г. Минск, ул. Фрунзе, д. 3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A4" w:rsidRPr="000229A4" w:rsidTr="00685D5D">
        <w:trPr>
          <w:trHeight w:val="304"/>
        </w:trPr>
        <w:tc>
          <w:tcPr>
            <w:tcW w:w="4536" w:type="dxa"/>
          </w:tcPr>
          <w:p w:rsidR="000229A4" w:rsidRPr="000229A4" w:rsidRDefault="000229A4" w:rsidP="00685D5D">
            <w:pPr>
              <w:spacing w:after="1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ВЗЫСКАТЕЛЬ:</w:t>
            </w:r>
          </w:p>
        </w:tc>
        <w:tc>
          <w:tcPr>
            <w:tcW w:w="5812" w:type="dxa"/>
          </w:tcPr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дополнительной ответственностью «Альфа»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__________________ 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________________________________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9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229A4">
              <w:rPr>
                <w:rFonts w:ascii="Times New Roman" w:hAnsi="Times New Roman" w:cs="Times New Roman"/>
                <w:sz w:val="24"/>
                <w:szCs w:val="24"/>
              </w:rPr>
              <w:t>/с __________________________________</w:t>
            </w:r>
          </w:p>
        </w:tc>
      </w:tr>
      <w:tr w:rsidR="000229A4" w:rsidRPr="000229A4" w:rsidTr="00685D5D">
        <w:tc>
          <w:tcPr>
            <w:tcW w:w="4536" w:type="dxa"/>
          </w:tcPr>
          <w:p w:rsidR="000229A4" w:rsidRPr="000229A4" w:rsidRDefault="000229A4" w:rsidP="00685D5D">
            <w:pPr>
              <w:spacing w:after="1" w:line="24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29A4" w:rsidRPr="000229A4" w:rsidTr="00685D5D">
        <w:tc>
          <w:tcPr>
            <w:tcW w:w="4536" w:type="dxa"/>
          </w:tcPr>
          <w:p w:rsidR="000229A4" w:rsidRPr="000229A4" w:rsidRDefault="000229A4" w:rsidP="00685D5D">
            <w:pPr>
              <w:spacing w:after="1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ДОЛЖНИК:</w:t>
            </w:r>
          </w:p>
        </w:tc>
        <w:tc>
          <w:tcPr>
            <w:tcW w:w="5812" w:type="dxa"/>
          </w:tcPr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 «Омега»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A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</w:t>
            </w:r>
          </w:p>
          <w:p w:rsidR="000229A4" w:rsidRPr="000229A4" w:rsidRDefault="000229A4" w:rsidP="00685D5D">
            <w:pPr>
              <w:spacing w:after="1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229A4" w:rsidRPr="000229A4" w:rsidRDefault="000229A4" w:rsidP="000229A4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9A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229A4" w:rsidRPr="000229A4" w:rsidRDefault="000229A4" w:rsidP="000229A4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9A4">
        <w:rPr>
          <w:rFonts w:ascii="Times New Roman" w:hAnsi="Times New Roman" w:cs="Times New Roman"/>
          <w:b/>
          <w:sz w:val="24"/>
          <w:szCs w:val="24"/>
        </w:rPr>
        <w:t>о совершении исполнительной надписи</w:t>
      </w:r>
    </w:p>
    <w:p w:rsidR="000229A4" w:rsidRPr="000229A4" w:rsidRDefault="000229A4" w:rsidP="000229A4">
      <w:pPr>
        <w:spacing w:after="1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2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0229A4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0229A4">
        <w:rPr>
          <w:rFonts w:ascii="Times New Roman" w:hAnsi="Times New Roman" w:cs="Times New Roman"/>
          <w:sz w:val="24"/>
          <w:szCs w:val="24"/>
        </w:rPr>
        <w:t xml:space="preserve">. 26 ч. 1 п. 1 Указа Президента Республики Беларусь от 11 августа 2011 г. № 366 «О некоторых вопросах нотариальной деятельности» и п.25 перечня документов, по которым взыскание производится в бесспорном порядке на основании исполнительных надписей, утвержденного Постановлением Совета Министров Республики Беларусь от 28 декабря 2006 г. № 1737, прошу совершить исполнительную надпись в отношении ОАО </w:t>
      </w:r>
      <w:r w:rsidRPr="000229A4">
        <w:rPr>
          <w:rFonts w:ascii="Times New Roman" w:hAnsi="Times New Roman" w:cs="Times New Roman"/>
          <w:bCs/>
          <w:sz w:val="24"/>
          <w:szCs w:val="24"/>
        </w:rPr>
        <w:t>«Омега</w:t>
      </w:r>
      <w:proofErr w:type="gramEnd"/>
      <w:r w:rsidRPr="000229A4">
        <w:rPr>
          <w:rFonts w:ascii="Times New Roman" w:hAnsi="Times New Roman" w:cs="Times New Roman"/>
          <w:bCs/>
          <w:sz w:val="24"/>
          <w:szCs w:val="24"/>
        </w:rPr>
        <w:t>» (</w:t>
      </w:r>
      <w:proofErr w:type="gramStart"/>
      <w:r w:rsidRPr="000229A4">
        <w:rPr>
          <w:rFonts w:ascii="Times New Roman" w:hAnsi="Times New Roman" w:cs="Times New Roman"/>
          <w:bCs/>
          <w:sz w:val="24"/>
          <w:szCs w:val="24"/>
        </w:rPr>
        <w:t>Д</w:t>
      </w:r>
      <w:r w:rsidRPr="000229A4">
        <w:rPr>
          <w:rFonts w:ascii="Times New Roman" w:hAnsi="Times New Roman" w:cs="Times New Roman"/>
          <w:sz w:val="24"/>
          <w:szCs w:val="24"/>
        </w:rPr>
        <w:t xml:space="preserve">олжник) о взыскании с него по Договору поставки № 13 от 10 января 2015 г., заключенного с ОДО «Альфа» (Взыскатель), задолженности в сумме </w:t>
      </w:r>
      <w:r w:rsidRPr="000229A4">
        <w:rPr>
          <w:rFonts w:ascii="Times New Roman" w:hAnsi="Times New Roman" w:cs="Times New Roman"/>
          <w:bCs/>
          <w:sz w:val="24"/>
          <w:szCs w:val="24"/>
        </w:rPr>
        <w:t>12 834,30 белорусских рублей</w:t>
      </w:r>
      <w:r w:rsidRPr="000229A4">
        <w:rPr>
          <w:rFonts w:ascii="Times New Roman" w:hAnsi="Times New Roman" w:cs="Times New Roman"/>
          <w:sz w:val="24"/>
          <w:szCs w:val="24"/>
        </w:rPr>
        <w:t>, 3 306, 81</w:t>
      </w:r>
      <w:r w:rsidRPr="000229A4">
        <w:rPr>
          <w:rFonts w:ascii="Times New Roman" w:hAnsi="Times New Roman" w:cs="Times New Roman"/>
          <w:bCs/>
          <w:sz w:val="24"/>
          <w:szCs w:val="24"/>
        </w:rPr>
        <w:t xml:space="preserve"> белорусских рублей</w:t>
      </w:r>
      <w:r w:rsidRPr="000229A4">
        <w:rPr>
          <w:rFonts w:ascii="Times New Roman" w:hAnsi="Times New Roman" w:cs="Times New Roman"/>
          <w:sz w:val="24"/>
          <w:szCs w:val="24"/>
        </w:rPr>
        <w:t xml:space="preserve"> неустойки в связи с такой задолженностью, а всего 16 141,11 белорусских рублей, а также расходов по уплате нотариального тарифа.</w:t>
      </w:r>
      <w:proofErr w:type="gramEnd"/>
    </w:p>
    <w:p w:rsidR="000229A4" w:rsidRPr="000229A4" w:rsidRDefault="000229A4" w:rsidP="000229A4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Судебного спора между Должником и Взыскателем не имеется. </w:t>
      </w:r>
    </w:p>
    <w:p w:rsidR="000229A4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9A4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9A4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0229A4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Договор поставки № 13 от 10 января 2015 г.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>Претензия  ОДО «Альфа» к ОАО «Омега».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Признательный ответ ОАО «Омега» № 01-13/12 от 11 января 2017 г. на претензию ОДО «Альфа».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Копия почтового уведомления о вручении ОАО «Омега» письменного уведомления о намерении ОДО «Альфа» обратиться за совершением исполнительной надписи к нотариусу.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Договор поставки № 13 от 10 января 2015 г.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Товарно-транспортные накладные ТН № 0778423, 0025262, 0025149, 00259549.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Доверенность на имя Иванова Д.В., подписавшего ТТН от имени ОДО «Альфа».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Устав и свидетельство о государственной регистрации ОДО «Альфа».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Расчет суммы задолженности и неустойки в связи с такой задолженностью. </w:t>
      </w:r>
    </w:p>
    <w:p w:rsidR="000229A4" w:rsidRPr="000229A4" w:rsidRDefault="000229A4" w:rsidP="000229A4">
      <w:pPr>
        <w:numPr>
          <w:ilvl w:val="0"/>
          <w:numId w:val="1"/>
        </w:num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sz w:val="24"/>
          <w:szCs w:val="24"/>
        </w:rPr>
        <w:t xml:space="preserve">Доверенность ОДО «Альфа» на имя представителя от 21 сентября 2016 г. </w:t>
      </w:r>
    </w:p>
    <w:p w:rsidR="000229A4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9A4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9A4">
        <w:rPr>
          <w:rFonts w:ascii="Times New Roman" w:hAnsi="Times New Roman" w:cs="Times New Roman"/>
          <w:b/>
          <w:sz w:val="24"/>
          <w:szCs w:val="24"/>
        </w:rPr>
        <w:t>От имени</w:t>
      </w:r>
    </w:p>
    <w:p w:rsidR="000229A4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9A4">
        <w:rPr>
          <w:rFonts w:ascii="Times New Roman" w:hAnsi="Times New Roman" w:cs="Times New Roman"/>
          <w:b/>
          <w:sz w:val="24"/>
          <w:szCs w:val="24"/>
        </w:rPr>
        <w:t>ОДО «Альфа»</w:t>
      </w:r>
    </w:p>
    <w:p w:rsidR="000229A4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9A4">
        <w:rPr>
          <w:rFonts w:ascii="Times New Roman" w:hAnsi="Times New Roman" w:cs="Times New Roman"/>
          <w:b/>
          <w:sz w:val="24"/>
          <w:szCs w:val="24"/>
        </w:rPr>
        <w:t>по доверенности от 21 сентября 2016 г.</w:t>
      </w:r>
    </w:p>
    <w:p w:rsidR="00000000" w:rsidRPr="000229A4" w:rsidRDefault="000229A4" w:rsidP="000229A4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9A4">
        <w:rPr>
          <w:rFonts w:ascii="Times New Roman" w:hAnsi="Times New Roman" w:cs="Times New Roman"/>
          <w:b/>
          <w:sz w:val="24"/>
          <w:szCs w:val="24"/>
        </w:rPr>
        <w:t>Адвокат</w:t>
      </w:r>
      <w:r w:rsidRPr="000229A4">
        <w:rPr>
          <w:rFonts w:ascii="Times New Roman" w:hAnsi="Times New Roman" w:cs="Times New Roman"/>
          <w:b/>
          <w:sz w:val="24"/>
          <w:szCs w:val="24"/>
        </w:rPr>
        <w:tab/>
      </w:r>
      <w:r w:rsidRPr="000229A4">
        <w:rPr>
          <w:rFonts w:ascii="Times New Roman" w:hAnsi="Times New Roman" w:cs="Times New Roman"/>
          <w:b/>
          <w:sz w:val="24"/>
          <w:szCs w:val="24"/>
        </w:rPr>
        <w:tab/>
      </w:r>
      <w:r w:rsidRPr="000229A4">
        <w:rPr>
          <w:rFonts w:ascii="Times New Roman" w:hAnsi="Times New Roman" w:cs="Times New Roman"/>
          <w:b/>
          <w:sz w:val="24"/>
          <w:szCs w:val="24"/>
        </w:rPr>
        <w:tab/>
      </w:r>
      <w:r w:rsidRPr="000229A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А.И. ИВАНОВ</w:t>
      </w:r>
    </w:p>
    <w:sectPr w:rsidR="00000000" w:rsidRPr="0002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66100"/>
    <w:multiLevelType w:val="hybridMultilevel"/>
    <w:tmpl w:val="2158824A"/>
    <w:lvl w:ilvl="0" w:tplc="CF86F3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229A4"/>
    <w:rsid w:val="0002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strelchyk</dc:creator>
  <cp:keywords/>
  <dc:description/>
  <cp:lastModifiedBy>strelchyk</cp:lastModifiedBy>
  <cp:revision>2</cp:revision>
  <dcterms:created xsi:type="dcterms:W3CDTF">2017-06-27T11:35:00Z</dcterms:created>
  <dcterms:modified xsi:type="dcterms:W3CDTF">2017-06-27T11:35:00Z</dcterms:modified>
</cp:coreProperties>
</file>